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BodyText"/>
        <w:jc w:val="left"/>
        <w:widowControl w:val="1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column">
              <wp:posOffset>-191738</wp:posOffset>
            </wp:positionH>
            <wp:positionV relativeFrom="paragraph">
              <wp:posOffset>288321</wp:posOffset>
            </wp:positionV>
            <wp:extent cx="1524000" cy="609600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09600"/>
                    </a:xfrm>
                    <a:prstGeom prst="rect"/>
                  </pic:spPr>
                </pic:pic>
              </a:graphicData>
            </a:graphic>
          </wp:anchor>
        </w:drawing>
      </w:r>
      <w:r w:rsidR="00000000" w:rsidDel="00000000" w:rsidRPr="00000000">
        <w:rPr/>
        <w:t xml:space="preserve">    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rFonts w:ascii="Abadi" w:eastAsia="Abadi" w:hAnsi="Abadi" w:cs="Abadi"/>
          <w:sz w:val="32.0"/>
        </w:rPr>
        <w:jc w:val="left"/>
        <w:widowControl w:val="1"/>
      </w:pPr>
      <w:r w:rsidR="00000000" w:rsidDel="00000000" w:rsidRPr="00000000">
        <w:rPr>
          <w:sz w:val="36.0"/>
        </w:rPr>
        <w:t xml:space="preserve">                   </w:t>
      </w:r>
      <w:r w:rsidR="00000000" w:rsidDel="00000000" w:rsidRPr="00000000">
        <w:rPr>
          <w:rFonts w:ascii="Abadi" w:eastAsia="Abadi" w:hAnsi="Abadi" w:cs="Abadi"/>
          <w:sz w:val="32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rFonts w:ascii="Abadi" w:eastAsia="Abadi" w:hAnsi="Abadi" w:cs="Abadi"/>
          <w:sz w:val="32.0"/>
        </w:rPr>
        <w:jc w:val="left"/>
        <w:widowControl w:val="1"/>
      </w:pPr>
      <w:r w:rsidR="00000000" w:rsidDel="00000000" w:rsidRPr="00000000">
        <w:rPr>
          <w:rFonts w:ascii="Abadi" w:eastAsia="Abadi" w:hAnsi="Abadi" w:cs="Abadi"/>
          <w:sz w:val="32.0"/>
        </w:rPr>
        <w:t xml:space="preserve">                   Barbara Kowalski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rFonts w:ascii="Abadi" w:eastAsia="Abadi" w:hAnsi="Abadi" w:cs="Abadi"/>
          <w:sz w:val="32.0"/>
        </w:rPr>
        <w:jc w:val="left"/>
        <w:widowControl w:val="1"/>
      </w:pPr>
      <w:r w:rsidR="00000000" w:rsidDel="00000000" w:rsidRPr="00000000">
        <w:rPr>
          <w:rFonts w:ascii="Abadi" w:eastAsia="Abadi" w:hAnsi="Abadi" w:cs="Abadi"/>
          <w:sz w:val="32.0"/>
        </w:rPr>
        <w:t xml:space="preserve">   </w:t>
      </w:r>
      <w:r w:rsidR="00000000" w:rsidDel="00000000" w:rsidRPr="00000000">
        <w:rPr>
          <w:rFonts w:ascii="Abadi" w:eastAsia="Abadi" w:hAnsi="Abadi" w:cs="Abadi"/>
          <w:sz w:val="32.0"/>
        </w:rPr>
        <w:t xml:space="preserve">             </w:t>
      </w:r>
      <w:r w:rsidR="00000000" w:rsidDel="00000000" w:rsidRPr="00000000">
        <w:rPr>
          <w:rFonts w:ascii="Abadi" w:eastAsia="Abadi" w:hAnsi="Abadi" w:cs="Abadi"/>
          <w:sz w:val="32.0"/>
        </w:rPr>
        <w:t xml:space="preserve">202</w:t>
      </w:r>
      <w:r w:rsidR="00000000" w:rsidDel="00000000" w:rsidRPr="00000000">
        <w:rPr>
          <w:rFonts w:ascii="Abadi" w:eastAsia="Abadi" w:hAnsi="Abadi" w:cs="Abadi"/>
          <w:sz w:val="32.0"/>
        </w:rPr>
        <w:t xml:space="preserve">6</w:t>
      </w:r>
      <w:r w:rsidR="00000000" w:rsidDel="00000000" w:rsidRPr="00000000">
        <w:rPr>
          <w:rFonts w:ascii="Abadi" w:eastAsia="Abadi" w:hAnsi="Abadi" w:cs="Abadi"/>
          <w:sz w:val="32.0"/>
        </w:rPr>
        <w:t xml:space="preserve"> </w:t>
      </w:r>
      <w:r w:rsidR="00000000" w:rsidDel="00000000" w:rsidRPr="00000000">
        <w:rPr>
          <w:rFonts w:ascii="Abadi" w:eastAsia="Abadi" w:hAnsi="Abadi" w:cs="Abadi"/>
          <w:sz w:val="32.0"/>
        </w:rPr>
        <w:t xml:space="preserve">Literacy Award 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>
          <w:sz w:val="36.0"/>
        </w:rPr>
        <w:widowControl w:val="1"/>
      </w:pPr>
      <w:r w:rsidR="00000000" w:rsidDel="00000000" w:rsidRPr="00000000">
        <w:pict>
          <v:shape xmlns:v="urn:schemas-microsoft-com:vml" filled="f" fillcolor="#ffffff" strokecolor="#000000" strokeweight="1.125pt" id="_x0000_s102" style="mso-position-horizontal-relative:text;margin-left:0.0pt;mso-position-horizontal:absolute;mso-position-vertical-relative:text;margin-top:0.0pt;mso-position-vertical:absolute;width:503.25pt;height:0.050000004pt;" type="#_x0000_t1">
            <v:stroke dashstyle="solid"/>
          </v:shape>
        </w:pic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  <w:r w:rsidR="00000000" w:rsidDel="00000000" w:rsidRPr="00000000">
        <w:rPr>
          <w:rFonts w:ascii="Tahoma" w:eastAsia="Tahoma" w:hAnsi="Tahoma" w:cs="Tahoma"/>
          <w:sz w:val="22.0"/>
        </w:rPr>
        <w:t xml:space="preserve">CUPE Nova Scotia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is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seeking nominations for individuals or locals that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have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promote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d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literacy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within their union, workplace and or community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There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are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two awards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available annually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: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one for an individual member a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nd one for a L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ocal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U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nion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  <w:r w:rsidR="00000000" w:rsidDel="00000000" w:rsidRPr="00000000">
        <w:pict>
          <v:shape xmlns:v="urn:schemas-microsoft-com:vml" xmlns:o="urn:schemas-microsoft-com:office:office" fillcolor="#FFFFFF" strokecolor="#000000" strokeweight="1.5pt" id="text box" style="width:503.19974pt;height:140.54999pt;mso-position-horizontal-relative:text;margin-left:-4.2999997pt;mso-position-horizontal:absolute;mso-position-vertical-relative:text;margin-top:66.25pt;mso-position-vertical:absolute;position:absolute" o:spid="_x0000_s1026" type="#_x0000_t202">
            <v:textbox inset="2.5400001009305315mm,1.2700000504652658mm,2.5400001009305315mm,1.2700000504652658mm">
              <w:txbxContent>
                <w:p w:rsidR="00000000" w:rsidRDefault="00000000" w14:textId="00000000" w:rsidDel="00000000" w:rsidP="00000000" w:rsidRPr="00000000">
                  <w:pPr>
                    <w:rPr>
                      <w:rFonts w:ascii="Tahoma" w:eastAsia="Tahoma" w:hAnsi="Tahoma" w:cs="Tahoma"/>
                      <w:sz w:val="22.0"/>
                    </w:rPr>
                    <w:jc w:val="both"/>
                    <w:widowControl w:val="1"/>
                  </w:pPr>
                  <w:r w:rsidR="00000000" w:rsidDel="00000000" w:rsidRPr="00000000">
                    <w:rPr>
                      <w:b w:val="true"/>
                      <w:rFonts w:ascii="Tahoma" w:eastAsia="Tahoma" w:hAnsi="Tahoma" w:cs="Tahoma"/>
                      <w:sz w:val="22.0"/>
                      <w:u w:val="single"/>
                    </w:rPr>
                    <w:t xml:space="preserve">Award Criteria: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 Nominees must have actively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promoted literacy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programs within CUPE, and or their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workplace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and or their community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and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championed 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clear language</w:t>
                  </w:r>
                  <w:r w:rsidR="00000000" w:rsidDel="00000000" w:rsidRPr="00000000">
                    <w:rPr>
                      <w:rFonts w:ascii="Tahoma" w:eastAsia="Tahoma" w:hAnsi="Tahoma" w:cs="Tahoma"/>
                      <w:sz w:val="22.0"/>
                    </w:rPr>
                    <w:t xml:space="preserve"> by:</w:t>
                  </w:r>
                </w:p>
                <w:p w:rsidR="00000000" w:rsidRDefault="00000000" w14:textId="00000000" w:rsidDel="00000000" w:rsidP="00000000" w:rsidRPr="00000000">
                  <w:pPr>
                    <w:rPr>
                      <w:rFonts w:ascii="Tahoma" w:eastAsia="Tahoma" w:hAnsi="Tahoma" w:cs="Tahoma"/>
                      <w:sz w:val="22.0"/>
                    </w:rPr>
                    <w:widowControl w:val="1"/>
                    <w:ind w:left="720"/>
                  </w:pPr>
                </w:p>
                <w:p w:rsidR="00000000" w:rsidRDefault="00000000" w14:textId="00000000" w:rsidDel="00000000" w:rsidP="00000000" w:rsidRPr="00000000">
                  <w:pPr>
                    <w:rPr>
                      <w:b w:val="true"/>
                      <w:rFonts w:ascii="Times" w:eastAsia="Times" w:hAnsi="Times" w:cs="Times"/>
                      <w:sz w:val="22.0"/>
                    </w:rPr>
                    <w:numPr>
                      <w:ilvl w:val="0"/>
                      <w:numId w:val="3"/>
                    </w:numPr>
                    <w:widowControl w:val="1"/>
                  </w:pP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R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ais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ing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 awareness on literacy and clear language within the Union and workplace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.</w:t>
                  </w:r>
                </w:p>
                <w:p w:rsidR="00000000" w:rsidRDefault="00000000" w14:textId="00000000" w:rsidDel="00000000" w:rsidP="00000000" w:rsidRPr="00000000">
                  <w:pPr>
                    <w:rPr>
                      <w:b w:val="true"/>
                      <w:rFonts w:ascii="Times" w:eastAsia="Times" w:hAnsi="Times" w:cs="Times"/>
                      <w:sz w:val="22.0"/>
                    </w:rPr>
                    <w:numPr>
                      <w:ilvl w:val="0"/>
                      <w:numId w:val="3"/>
                    </w:numPr>
                    <w:widowControl w:val="1"/>
                  </w:pP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H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elp build the Union through literacy and clear language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.</w:t>
                  </w:r>
                </w:p>
                <w:p w:rsidR="00000000" w:rsidRDefault="00000000" w14:textId="00000000" w:rsidDel="00000000" w:rsidP="00000000" w:rsidRPr="00000000">
                  <w:pPr>
                    <w:rPr>
                      <w:b w:val="true"/>
                      <w:rFonts w:ascii="Times" w:eastAsia="Times" w:hAnsi="Times" w:cs="Times"/>
                      <w:sz w:val="22.0"/>
                    </w:rPr>
                    <w:numPr>
                      <w:ilvl w:val="0"/>
                      <w:numId w:val="3"/>
                    </w:numPr>
                    <w:widowControl w:val="1"/>
                  </w:pP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H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elp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ed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 or led the development of a literacy program within their union/local or workplace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 or they may have promoted worker education in some other way.  </w:t>
                  </w:r>
                </w:p>
                <w:p w:rsidR="00000000" w:rsidRDefault="00000000" w14:textId="00000000" w:rsidDel="00000000" w:rsidP="00000000" w:rsidRPr="00000000">
                  <w:pPr>
                    <w:rPr>
                      <w:b w:val="true"/>
                      <w:rFonts w:ascii="Times" w:eastAsia="Times" w:hAnsi="Times" w:cs="Times"/>
                      <w:sz w:val="22.0"/>
                    </w:rPr>
                    <w:numPr>
                      <w:ilvl w:val="0"/>
                      <w:numId w:val="3"/>
                    </w:numPr>
                    <w:widowControl w:val="1"/>
                  </w:pP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The Local Union must have participated in a literacy p</w:t>
                  </w:r>
                  <w:r w:rsidR="00000000" w:rsidDel="00000000" w:rsidRPr="00000000">
                    <w:rPr>
                      <w:b w:val="true"/>
                      <w:rFonts w:ascii="Times" w:eastAsia="Times" w:hAnsi="Times" w:cs="Times"/>
                      <w:sz w:val="22.0"/>
                    </w:rPr>
                    <w:t xml:space="preserve">rogram and helped build a Union-centred education program in the workplace, or they may have promoted worker education in some other way.  </w:t>
                  </w:r>
                </w:p>
              </w:txbxContent>
            </v:textbox>
            <v:stroke dashstyle="solid"/>
            <w10:wrap xmlns:w10="urn:schemas-microsoft-com:office:word" type="square"/>
          </v:shape>
        </w:pict>
      </w:r>
      <w:r w:rsidR="00000000" w:rsidDel="00000000" w:rsidRPr="00000000">
        <w:rPr>
          <w:rFonts w:ascii="Tahoma" w:eastAsia="Tahoma" w:hAnsi="Tahoma" w:cs="Tahoma"/>
          <w:sz w:val="22.0"/>
        </w:rPr>
        <w:t xml:space="preserve">If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you know a CUPE member or Local Union that champions workplace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li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teracy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rograms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please consider nominating them for this award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omination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s must be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in by 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June 15</w:t>
      </w:r>
      <w:r w:rsidR="00000000" w:rsidDel="00000000" w:rsidRPr="00000000">
        <w:rPr>
          <w:b w:val="true"/>
          <w:rFonts w:ascii="Tahoma" w:eastAsia="Tahoma" w:hAnsi="Tahoma" w:cs="Tahoma"/>
          <w:sz w:val="22.0"/>
          <w:vertAlign w:val="superscript"/>
        </w:rPr>
        <w:t xml:space="preserve">th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, 20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2</w:t>
      </w:r>
      <w:r w:rsidR="00000000" w:rsidDel="00000000" w:rsidRPr="00000000">
        <w:rPr>
          <w:b w:val="true"/>
          <w:rFonts w:ascii="Tahoma" w:eastAsia="Tahoma" w:hAnsi="Tahoma" w:cs="Tahoma"/>
          <w:sz w:val="22.0"/>
        </w:rPr>
        <w:t xml:space="preserve">6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CUPE Nova Scotia will present its Annual Provincial Literacy Award for an </w:t>
      </w:r>
      <w:r w:rsidR="00000000" w:rsidDel="00000000" w:rsidRPr="00000000">
        <w:rPr>
          <w:rFonts w:ascii="Tahoma" w:eastAsia="Tahoma" w:hAnsi="Tahoma" w:cs="Tahoma"/>
          <w:sz w:val="22.0"/>
          <w:u w:val="single"/>
        </w:rPr>
        <w:t xml:space="preserve">individual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and </w:t>
      </w:r>
      <w:r w:rsidR="00000000" w:rsidDel="00000000" w:rsidRPr="00000000">
        <w:rPr>
          <w:rFonts w:ascii="Tahoma" w:eastAsia="Tahoma" w:hAnsi="Tahoma" w:cs="Tahoma"/>
          <w:sz w:val="22.0"/>
          <w:u w:val="single"/>
        </w:rPr>
        <w:t xml:space="preserve">Local Union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at the 20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2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6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Provincial Convention.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Tahoma" w:eastAsia="Tahoma" w:hAnsi="Tahoma" w:cs="Tahoma"/>
          <w:sz w:val="22.0"/>
        </w:rPr>
        <w:widowControl w:val="1"/>
        <w:ind w:left="20" w:right="-20"/>
      </w:pP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D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ec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f</w:t>
      </w:r>
      <w:r w:rsidR="00000000" w:rsidDel="00000000" w:rsidRPr="00000000">
        <w:rPr>
          <w:rFonts w:ascii="Tahoma" w:eastAsia="Tahoma" w:hAnsi="Tahoma" w:cs="Tahoma"/>
          <w:color w:val="48484A"/>
          <w:spacing w:val="-10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h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11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CUP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7"/>
          <w:sz w:val="22.0"/>
        </w:rPr>
        <w:t xml:space="preserve">v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co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Awards</w:t>
      </w:r>
      <w:r w:rsidR="00000000" w:rsidDel="00000000" w:rsidRPr="00000000">
        <w:rPr>
          <w:rFonts w:ascii="Tahoma" w:eastAsia="Tahoma" w:hAnsi="Tahoma" w:cs="Tahoma"/>
          <w:color w:val="48484A"/>
          <w:spacing w:val="-11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C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mm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tt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w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il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l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b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11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f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na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l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.</w:t>
      </w:r>
      <w:r w:rsidR="00000000" w:rsidDel="00000000" w:rsidRPr="00000000">
        <w:rPr>
          <w:rFonts w:ascii="Tahoma" w:eastAsia="Tahoma" w:hAnsi="Tahoma" w:cs="Tahoma"/>
          <w:color w:val="48484A"/>
          <w:spacing w:val="-7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CU</w:t>
      </w:r>
      <w:r w:rsidR="00000000" w:rsidDel="00000000" w:rsidRPr="00000000">
        <w:rPr>
          <w:rFonts w:ascii="Tahoma" w:eastAsia="Tahoma" w:hAnsi="Tahoma" w:cs="Tahoma"/>
          <w:color w:val="48484A"/>
          <w:spacing w:val="-8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7"/>
          <w:sz w:val="22.0"/>
        </w:rPr>
        <w:t xml:space="preserve">v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5"/>
          <w:sz w:val="22.0"/>
        </w:rPr>
        <w:t xml:space="preserve">co</w:t>
      </w:r>
      <w:r w:rsidR="00000000" w:rsidDel="00000000" w:rsidRPr="00000000">
        <w:rPr>
          <w:rFonts w:ascii="Tahoma" w:eastAsia="Tahoma" w:hAnsi="Tahoma" w:cs="Tahoma"/>
          <w:color w:val="48484A"/>
          <w:spacing w:val="-4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pacing w:val="-6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1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ass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u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es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es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b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ili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y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3"/>
          <w:sz w:val="22.0"/>
        </w:rPr>
        <w:t xml:space="preserve">f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p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li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ca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 that are 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os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, 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sd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c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d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,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or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h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w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se not 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ec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ei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v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ed by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he d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dli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.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  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L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</w:t>
      </w:r>
      <w:r w:rsidR="00000000" w:rsidDel="00000000" w:rsidRPr="00000000">
        <w:rPr>
          <w:rFonts w:ascii="Tahoma" w:eastAsia="Tahoma" w:hAnsi="Tahoma" w:cs="Tahoma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su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b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ss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4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pacing w:val="-3"/>
          <w:sz w:val="22.0"/>
        </w:rPr>
        <w:t xml:space="preserve">w</w:t>
      </w:r>
      <w:r w:rsidR="00000000" w:rsidDel="00000000" w:rsidRPr="00000000">
        <w:rPr>
          <w:rFonts w:ascii="Tahoma" w:eastAsia="Tahoma" w:hAnsi="Tahoma" w:cs="Tahoma"/>
          <w:color w:val="48484A"/>
          <w:spacing w:val="1"/>
          <w:sz w:val="22.0"/>
        </w:rPr>
        <w:t xml:space="preserve">il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l 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ot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be 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c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o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Tahoma" w:eastAsia="Tahoma" w:hAnsi="Tahoma" w:cs="Tahoma"/>
          <w:color w:val="48484A"/>
          <w:spacing w:val="2"/>
          <w:sz w:val="22.0"/>
        </w:rPr>
        <w:t xml:space="preserve">d</w:t>
      </w:r>
      <w:r w:rsidR="00000000" w:rsidDel="00000000" w:rsidRPr="00000000">
        <w:rPr>
          <w:rFonts w:ascii="Tahoma" w:eastAsia="Tahoma" w:hAnsi="Tahoma" w:cs="Tahoma"/>
          <w:color w:val="48484A"/>
          <w:sz w:val="22.0"/>
        </w:rPr>
        <w:t xml:space="preserve">ered.</w:t>
      </w:r>
      <w:r w:rsidR="00000000" w:rsidDel="00000000" w:rsidRPr="00000000">
        <w:rPr>
          <w:rFonts w:ascii="Tahoma" w:eastAsia="Tahoma" w:hAnsi="Tahoma" w:cs="Tahoma"/>
          <w:color w:val="48484A"/>
          <w:spacing w:val="7"/>
          <w:sz w:val="22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2.0"/>
        </w:rPr>
        <w:jc w:val="both"/>
        <w:widowControl w:val="1"/>
      </w:pPr>
      <w:r w:rsidR="00000000" w:rsidDel="00000000" w:rsidRPr="00000000">
        <w:rPr>
          <w:rFonts w:ascii="Tahoma" w:eastAsia="Tahoma" w:hAnsi="Tahoma" w:cs="Tahoma"/>
          <w:sz w:val="22.0"/>
        </w:rPr>
        <w:t xml:space="preserve">To nominate an individual and/or a Local Union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,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please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complete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the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nomination form for this award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and upload it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vi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a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Google Form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s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 Remember to clearly communicate in approximately one hundred (100) words why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you feel the CUPE Member or local 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are a literacy champion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.</w:t>
      </w:r>
      <w:r w:rsidR="00000000" w:rsidDel="00000000" w:rsidRPr="00000000">
        <w:rPr>
          <w:rFonts w:ascii="Tahoma" w:eastAsia="Tahoma" w:hAnsi="Tahoma" w:cs="Tahoma"/>
          <w:sz w:val="22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ahoma" w:eastAsia="Tahoma" w:hAnsi="Tahoma" w:cs="Tahoma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Any questions please contact: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Nelson Scott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, Awards Committee Chair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Email: 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fldChar w:fldCharType="begin"/>
        <w:instrText>HYPERLINK ""</w:instrText>
        <w:fldChar w:fldCharType="separate"/>
      </w:r>
      <w:r w:rsidR="00000000" w:rsidDel="00000000" w:rsidRPr="00000000">
        <w:rPr>
          <w:b w:val="true"/>
          <w:rFonts w:ascii="Tahoma" w:eastAsia="Tahoma" w:hAnsi="Tahoma" w:cs="Tahoma"/>
          <w:color w:val="0000FF"/>
          <w:sz w:val="22.0"/>
          <w:u w:val="single"/>
          <w:rStyle w:val="Hyperlink"/>
        </w:rPr>
        <w:t xml:space="preserve">vicepresident@cupens.ca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Mailing Address: 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271 Brownlow Ave, Dartmouth, NS B3B 1W6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 Attention: Nelson Scott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Abadi" w:eastAsia="Abadi" w:hAnsi="Abadi" w:cs="Abadi"/>
          <w:color w:val="231F20"/>
          <w:sz w:val="32.0"/>
        </w:rPr>
        <w:jc w:val="center"/>
        <w:widowControl w:val="1"/>
        <w:ind w:left="20" w:right="-20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column">
              <wp:posOffset>-318801</wp:posOffset>
            </wp:positionH>
            <wp:positionV relativeFrom="paragraph">
              <wp:posOffset>-12668</wp:posOffset>
            </wp:positionV>
            <wp:extent cx="1471612" cy="571500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612" cy="571500"/>
                    </a:xfrm>
                    <a:prstGeom prst="rect"/>
                  </pic:spPr>
                </pic:pic>
              </a:graphicData>
            </a:graphic>
          </wp:anchor>
        </w:drawing>
      </w:r>
      <w:r w:rsidR="00000000" w:rsidDel="00000000" w:rsidRPr="00000000">
        <w:rPr>
          <w:b w:val="true"/>
          <w:rFonts w:ascii="Abadi" w:eastAsia="Abadi" w:hAnsi="Abadi" w:cs="Abadi"/>
          <w:color w:val="231F20"/>
          <w:sz w:val="32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badi" w:eastAsia="Abadi" w:hAnsi="Abadi" w:cs="Abadi"/>
          <w:spacing w:val="40"/>
          <w:sz w:val="32.0"/>
          <w:smallCaps/>
        </w:rPr>
        <w:jc w:val="center"/>
        <w:widowControl w:val="1"/>
      </w:pP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smallCaps/>
        </w:rPr>
        <w:t xml:space="preserve">            Barbara Kowalski Annual Literacy Award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badi" w:eastAsia="Abadi" w:hAnsi="Abadi" w:cs="Abadi"/>
          <w:spacing w:val="40"/>
          <w:sz w:val="32.0"/>
          <w:u w:val="single"/>
        </w:rPr>
        <w:jc w:val="center"/>
        <w:widowControl w:val="1"/>
      </w:pP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u w:val="single"/>
          <w:smallCaps/>
        </w:rPr>
        <w:t xml:space="preserve">202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u w:val="single"/>
          <w:smallCaps/>
        </w:rPr>
        <w:t xml:space="preserve">6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u w:val="single"/>
          <w:smallCaps/>
        </w:rPr>
        <w:t xml:space="preserve"> 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u w:val="single"/>
          <w:smallCaps/>
        </w:rPr>
        <w:t xml:space="preserve">Nomination Form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ahoma" w:eastAsia="Tahoma" w:hAnsi="Tahoma" w:cs="Tahoma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jc w:val="center"/>
        <w:widowControl w:val="1"/>
      </w:pP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The name </w:t>
      </w: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and contact Information </w:t>
      </w: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of the </w:t>
      </w: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Individual or Local Union you are nominating</w:t>
      </w:r>
      <w:r w:rsidR="00000000" w:rsidDel="00000000" w:rsidRPr="00000000">
        <w:rPr>
          <w:b w:val="true"/>
          <w:rFonts w:ascii="Arial" w:eastAsia="Arial" w:hAnsi="Arial" w:cs="Arial"/>
          <w:sz w:val="20.0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Name: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Local Union Number:</w:t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Mailing Address: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Telephone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 -</w:t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Day: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Evening: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E-Mail:</w:t>
      </w:r>
      <w:r w:rsidR="00000000" w:rsidDel="00000000" w:rsidRPr="00000000">
        <w:rPr>
          <w:rFonts w:ascii="Tahoma" w:eastAsia="Tahoma" w:hAnsi="Tahoma" w:cs="Tahoma"/>
          <w:sz w:val="20.0"/>
          <w:u w:val="single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Years as a CUPE Member: </w:t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Occupation: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ahoma" w:eastAsia="Tahoma" w:hAnsi="Tahoma" w:cs="Tahoma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Tahoma" w:eastAsia="Tahoma" w:hAnsi="Tahoma" w:cs="Tahoma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jc w:val="center"/>
        <w:widowControl w:val="1"/>
      </w:pP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The name of the person nominating with </w:t>
      </w:r>
      <w:r w:rsidR="00000000" w:rsidDel="00000000" w:rsidRPr="00000000">
        <w:rPr>
          <w:b w:val="true"/>
          <w:rFonts w:ascii="Tahoma" w:eastAsia="Tahoma" w:hAnsi="Tahoma" w:cs="Tahoma"/>
          <w:sz w:val="20.0"/>
          <w:u w:val="single"/>
        </w:rPr>
        <w:t xml:space="preserve">contact information</w:t>
      </w:r>
      <w:r w:rsidR="00000000" w:rsidDel="00000000" w:rsidRPr="00000000">
        <w:rPr>
          <w:b w:val="true"/>
          <w:rFonts w:ascii="Arial" w:eastAsia="Arial" w:hAnsi="Arial" w:cs="Arial"/>
          <w:sz w:val="20.0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Name: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Local Union Number: </w:t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Mailing Address: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Telephone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 -</w:t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Day: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Evening: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E-Mail:</w:t>
      </w:r>
      <w:r w:rsidR="00000000" w:rsidDel="00000000" w:rsidRPr="00000000">
        <w:rPr>
          <w:rFonts w:ascii="Tahoma" w:eastAsia="Tahoma" w:hAnsi="Tahoma" w:cs="Tahoma"/>
          <w:sz w:val="20.0"/>
          <w:u w:val="single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This nomination is supported by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 local/Division</w:t>
      </w:r>
      <w:r w:rsidR="00000000" w:rsidDel="00000000" w:rsidRPr="00000000">
        <w:rPr>
          <w:rFonts w:ascii="Tahoma" w:eastAsia="Tahoma" w:hAnsi="Tahoma" w:cs="Tahoma"/>
          <w:sz w:val="20.0"/>
        </w:rPr>
        <w:t xml:space="preserve">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Signature of Local President’s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  Please Print Name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And/or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20.0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20.0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  <w:r w:rsidR="00000000" w:rsidDel="00000000" w:rsidRPr="00000000">
        <w:rPr>
          <w:rFonts w:ascii="Tahoma" w:eastAsia="Tahoma" w:hAnsi="Tahoma" w:cs="Tahoma"/>
          <w:sz w:val="20.0"/>
        </w:rPr>
        <w:t xml:space="preserve">Signature of Local or Division Executive Member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rFonts w:ascii="Tahoma" w:eastAsia="Tahoma" w:hAnsi="Tahoma" w:cs="Tahoma"/>
          <w:sz w:val="20.0"/>
        </w:rPr>
        <w:t xml:space="preserve">      Please Print Name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i w:val="true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tbl>
      <w:tblPr>
        <w:tblStyle w:val="2825581"/>
        <w:tblW w:w="10043" w:type="dxa"/>
        <w:tblInd w:w="10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none" w:color="000000" w:sz="0" w:space="0"/>
          <w:insideV w:val="none" w:color="000000" w:sz="0" w:space="0"/>
        </w:tblBorders>
        <w:tblLayout w:type="fixed"/>
        <w:tblLook w:val="00000600"/>
      </w:tblPr>
      <w:tblGrid>
        <w:gridCol w:w="10043"/>
      </w:tblGrid>
      <w:tr>
        <w:trPr>
          <w:trHeight w:val="289"/>
        </w:trPr>
        <w:tc>
          <w:tcPr>
            <w:tcW w:w="10043" w:type="dxa"/>
            <w:tcBorders>
              <w:top w:val="single" w:color="000000" w:sz="18" w:space="0"/>
              <w:left w:val="single" w:color="000000" w:sz="18" w:space="0"/>
              <w:bottom w:val="none" w:color="000000" w:sz="0" w:space="0"/>
              <w:right w:val="single" w:color="000000" w:sz="18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Tahoma" w:eastAsia="Tahoma" w:hAnsi="Tahoma" w:cs="Tahoma"/>
                <w:sz w:val="20.0"/>
              </w:rPr>
              <w:widowControl w:val="1"/>
            </w:pPr>
            <w:r w:rsidR="00000000" w:rsidDel="00000000" w:rsidRPr="00000000">
              <w:rPr>
                <w:b w:val="true"/>
                <w:rFonts w:ascii="Tahoma" w:eastAsia="Tahoma" w:hAnsi="Tahoma" w:cs="Tahoma"/>
                <w:sz w:val="20.0"/>
              </w:rPr>
              <w:t xml:space="preserve">What do we mean by </w:t>
            </w:r>
            <w:r w:rsidR="00000000" w:rsidDel="00000000" w:rsidRPr="00000000">
              <w:rPr>
                <w:b w:val="true"/>
                <w:rFonts w:ascii="Tahoma" w:eastAsia="Tahoma" w:hAnsi="Tahoma" w:cs="Tahoma"/>
                <w:i w:val="true"/>
                <w:sz w:val="20.0"/>
              </w:rPr>
              <w:t xml:space="preserve">“</w:t>
            </w:r>
            <w:r w:rsidR="00000000" w:rsidDel="00000000" w:rsidRPr="00000000">
              <w:rPr>
                <w:b w:val="true"/>
                <w:rFonts w:ascii="Tahoma" w:eastAsia="Tahoma" w:hAnsi="Tahoma" w:cs="Tahoma"/>
                <w:i w:val="true"/>
                <w:sz w:val="20.0"/>
              </w:rPr>
              <w:t xml:space="preserve">Literacy”</w:t>
            </w:r>
            <w:r w:rsidR="00000000" w:rsidDel="00000000" w:rsidRPr="00000000">
              <w:rPr>
                <w:b w:val="true"/>
                <w:rFonts w:ascii="Tahoma" w:eastAsia="Tahoma" w:hAnsi="Tahoma" w:cs="Tahoma"/>
                <w:sz w:val="20.0"/>
              </w:rPr>
              <w:t xml:space="preserve">?</w:t>
            </w:r>
          </w:p>
        </w:tc>
      </w:tr>
      <w:tr>
        <w:trPr>
          <w:trHeight w:val="1771"/>
        </w:trPr>
        <w:tc>
          <w:tcPr>
            <w:tcW w:w="10043" w:type="dxa"/>
            <w:tcBorders>
              <w:top w:val="none" w:color="000000" w:sz="0" w:space="0"/>
              <w:left w:val="single" w:color="000000" w:sz="18" w:space="0"/>
              <w:bottom w:val="none" w:color="000000" w:sz="0" w:space="0"/>
              <w:right w:val="single" w:color="000000" w:sz="18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jc w:val="both"/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Literacy is the ability to read, write, work with numbers, problem solve, communicate and think critically at whatever level is basic to the task at hand.  Literacy empowers us to: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1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assert our rights and build our Union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1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act as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 full citizens and change society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1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question, evaluate, and envision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1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develop our knowledge and potential at work, at home, and in our community</w:t>
            </w:r>
          </w:p>
        </w:tc>
      </w:tr>
      <w:tr>
        <w:trPr>
          <w:trHeight w:val="289"/>
        </w:trPr>
        <w:tc>
          <w:tcPr>
            <w:tcW w:w="10043" w:type="dxa"/>
            <w:tcBorders>
              <w:top w:val="none" w:color="000000" w:sz="0" w:space="0"/>
              <w:left w:val="single" w:color="000000" w:sz="18" w:space="0"/>
              <w:bottom w:val="none" w:color="000000" w:sz="0" w:space="0"/>
              <w:right w:val="single" w:color="000000" w:sz="18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Tahoma" w:eastAsia="Tahoma" w:hAnsi="Tahoma" w:cs="Tahoma"/>
                <w:sz w:val="20.0"/>
              </w:rPr>
              <w:widowControl w:val="1"/>
            </w:pPr>
            <w:r w:rsidR="00000000" w:rsidDel="00000000" w:rsidRPr="00000000">
              <w:rPr>
                <w:b w:val="true"/>
                <w:rFonts w:ascii="Tahoma" w:eastAsia="Tahoma" w:hAnsi="Tahoma" w:cs="Tahoma"/>
                <w:sz w:val="20.0"/>
              </w:rPr>
              <w:t xml:space="preserve">What is </w:t>
            </w:r>
            <w:r w:rsidR="00000000" w:rsidDel="00000000" w:rsidRPr="00000000">
              <w:rPr>
                <w:b w:val="true"/>
                <w:rFonts w:ascii="Tahoma" w:eastAsia="Tahoma" w:hAnsi="Tahoma" w:cs="Tahoma"/>
                <w:i w:val="true"/>
                <w:sz w:val="20.0"/>
              </w:rPr>
              <w:t xml:space="preserve">“</w:t>
            </w:r>
            <w:r w:rsidR="00000000" w:rsidDel="00000000" w:rsidRPr="00000000">
              <w:rPr>
                <w:b w:val="true"/>
                <w:rFonts w:ascii="Tahoma" w:eastAsia="Tahoma" w:hAnsi="Tahoma" w:cs="Tahoma"/>
                <w:i w:val="true"/>
                <w:sz w:val="20.0"/>
              </w:rPr>
              <w:t xml:space="preserve">Clear Language”</w:t>
            </w:r>
            <w:r w:rsidR="00000000" w:rsidDel="00000000" w:rsidRPr="00000000">
              <w:rPr>
                <w:b w:val="true"/>
                <w:rFonts w:ascii="Tahoma" w:eastAsia="Tahoma" w:hAnsi="Tahoma" w:cs="Tahoma"/>
                <w:sz w:val="20.0"/>
              </w:rPr>
              <w:t xml:space="preserve">?</w:t>
            </w:r>
          </w:p>
        </w:tc>
      </w:tr>
      <w:tr>
        <w:trPr>
          <w:trHeight w:val="976"/>
        </w:trPr>
        <w:tc>
          <w:tcPr>
            <w:tcW w:w="10043" w:type="dxa"/>
            <w:tcBorders>
              <w:top w:val="none" w:color="000000" w:sz="0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ahoma" w:eastAsia="Tahoma" w:hAnsi="Tahoma" w:cs="Tahoma"/>
                <w:sz w:val="20.0"/>
              </w:rPr>
              <w:numPr>
                <w:ilvl w:val="0"/>
                <w:numId w:val="4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language that readers can understand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Palatino Linotype" w:eastAsia="Palatino Linotype" w:hAnsi="Palatino Linotype" w:cs="Palatino Linotype"/>
                <w:sz w:val="20.0"/>
              </w:rPr>
              <w:numPr>
                <w:ilvl w:val="0"/>
                <w:numId w:val="2"/>
              </w:numPr>
              <w:widowControl w:val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design that makes documents easy to read and easy to use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lbertus" w:eastAsia="Albertus" w:hAnsi="Albertus" w:cs="Albertus"/>
          <w:spacing w:val="40"/>
          <w:sz w:val="36.0"/>
          <w:smallCaps/>
        </w:rPr>
        <w:widowControl w:val="1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column">
              <wp:posOffset>-435578</wp:posOffset>
            </wp:positionH>
            <wp:positionV relativeFrom="paragraph">
              <wp:posOffset>17811</wp:posOffset>
            </wp:positionV>
            <wp:extent cx="1471612" cy="571500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1612" cy="571500"/>
                    </a:xfrm>
                    <a:prstGeom prst="rect"/>
                  </pic:spPr>
                </pic:pic>
              </a:graphicData>
            </a:graphic>
          </wp:anchor>
        </w:drawing>
      </w:r>
      <w:r w:rsidR="00000000" w:rsidDel="00000000" w:rsidRPr="00000000">
        <w:rPr>
          <w:b w:val="true"/>
          <w:rFonts w:ascii="Albertus" w:eastAsia="Albertus" w:hAnsi="Albertus" w:cs="Albertus"/>
          <w:spacing w:val="40"/>
          <w:sz w:val="36.0"/>
          <w:smallCaps/>
        </w:rPr>
        <w:t xml:space="preserve">          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badi" w:eastAsia="Abadi" w:hAnsi="Abadi" w:cs="Abadi"/>
          <w:spacing w:val="40"/>
          <w:sz w:val="32.0"/>
          <w:smallCaps/>
        </w:rPr>
        <w:widowControl w:val="1"/>
        <w:ind w:left="2160"/>
      </w:pP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smallCaps/>
        </w:rPr>
        <w:t xml:space="preserve">            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2.0"/>
          <w:smallCaps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badi" w:eastAsia="Abadi" w:hAnsi="Abadi" w:cs="Abadi"/>
          <w:spacing w:val="40"/>
          <w:sz w:val="36.0"/>
          <w:smallCaps/>
        </w:rPr>
        <w:widowControl w:val="1"/>
        <w:ind w:left="2160"/>
      </w:pPr>
      <w:r w:rsidR="00000000" w:rsidDel="00000000" w:rsidRPr="00000000">
        <w:rPr>
          <w:b w:val="true"/>
          <w:rFonts w:ascii="Abadi" w:eastAsia="Abadi" w:hAnsi="Abadi" w:cs="Abadi"/>
          <w:spacing w:val="40"/>
          <w:sz w:val="36.0"/>
          <w:smallCaps/>
        </w:rPr>
        <w:t xml:space="preserve">Barbara Kowalski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6.0"/>
          <w:smallCaps/>
        </w:rPr>
        <w:t xml:space="preserve"> 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6.0"/>
          <w:smallCaps/>
        </w:rPr>
        <w:t xml:space="preserve">Annual Literacy Award</w:t>
      </w:r>
      <w:r w:rsidR="00000000" w:rsidDel="00000000" w:rsidRPr="00000000">
        <w:rPr>
          <w:rFonts w:ascii="Abadi" w:eastAsia="Abadi" w:hAnsi="Abadi" w:cs="Abadi"/>
          <w:spacing w:val="40"/>
          <w:sz w:val="36.0"/>
          <w:smallCaps/>
        </w:rPr>
        <w:t xml:space="preserve"> </w:t>
      </w:r>
      <w:r w:rsidR="00000000" w:rsidDel="00000000" w:rsidRPr="00000000">
        <w:rPr>
          <w:b w:val="true"/>
          <w:rFonts w:ascii="Abadi" w:eastAsia="Abadi" w:hAnsi="Abadi" w:cs="Abadi"/>
          <w:spacing w:val="40"/>
          <w:sz w:val="36.0"/>
          <w:u w:val="single"/>
          <w:smallCaps/>
        </w:rPr>
        <w:t xml:space="preserve">Nomination Form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Palatino" w:eastAsia="Palatino" w:hAnsi="Palatino" w:cs="Palatino"/>
          <w:sz w:val="16.0"/>
        </w:rPr>
        <w:jc w:val="both"/>
        <w:widowControl w:val="1"/>
      </w:pPr>
      <w:r w:rsidR="00000000" w:rsidDel="00000000" w:rsidRPr="00000000">
        <w:rPr>
          <w:rFonts w:ascii="Tahoma" w:eastAsia="Tahoma" w:hAnsi="Tahoma" w:cs="Tahoma"/>
        </w:rPr>
        <w:t xml:space="preserve">Please </w:t>
      </w:r>
      <w:r w:rsidR="00000000" w:rsidDel="00000000" w:rsidRPr="00000000">
        <w:rPr>
          <w:rFonts w:ascii="Tahoma" w:eastAsia="Tahoma" w:hAnsi="Tahoma" w:cs="Tahoma"/>
        </w:rPr>
        <w:t xml:space="preserve">share</w:t>
      </w:r>
      <w:r w:rsidR="00000000" w:rsidDel="00000000" w:rsidRPr="00000000">
        <w:rPr>
          <w:rFonts w:ascii="Tahoma" w:eastAsia="Tahoma" w:hAnsi="Tahoma" w:cs="Tahoma"/>
        </w:rPr>
        <w:t xml:space="preserve"> why you</w:t>
      </w:r>
      <w:r w:rsidR="00000000" w:rsidDel="00000000" w:rsidRPr="00000000">
        <w:rPr>
          <w:rFonts w:ascii="Tahoma" w:eastAsia="Tahoma" w:hAnsi="Tahoma" w:cs="Tahoma"/>
        </w:rPr>
        <w:t xml:space="preserve"> are nominating this member or L</w:t>
      </w:r>
      <w:r w:rsidR="00000000" w:rsidDel="00000000" w:rsidRPr="00000000">
        <w:rPr>
          <w:rFonts w:ascii="Tahoma" w:eastAsia="Tahoma" w:hAnsi="Tahoma" w:cs="Tahoma"/>
        </w:rPr>
        <w:t xml:space="preserve">ocal </w:t>
      </w:r>
      <w:r w:rsidR="00000000" w:rsidDel="00000000" w:rsidRPr="00000000">
        <w:rPr>
          <w:rFonts w:ascii="Tahoma" w:eastAsia="Tahoma" w:hAnsi="Tahoma" w:cs="Tahoma"/>
        </w:rPr>
        <w:t xml:space="preserve">U</w:t>
      </w:r>
      <w:r w:rsidR="00000000" w:rsidDel="00000000" w:rsidRPr="00000000">
        <w:rPr>
          <w:rFonts w:ascii="Tahoma" w:eastAsia="Tahoma" w:hAnsi="Tahoma" w:cs="Tahoma"/>
        </w:rPr>
        <w:t xml:space="preserve">nion for the CUPE </w:t>
      </w:r>
      <w:r w:rsidR="00000000" w:rsidDel="00000000" w:rsidRPr="00000000">
        <w:rPr>
          <w:rFonts w:ascii="Tahoma" w:eastAsia="Tahoma" w:hAnsi="Tahoma" w:cs="Tahoma"/>
        </w:rPr>
        <w:t xml:space="preserve">Nova Scotia </w:t>
      </w:r>
      <w:r w:rsidR="00000000" w:rsidDel="00000000" w:rsidRPr="00000000">
        <w:rPr>
          <w:rFonts w:ascii="Tahoma" w:eastAsia="Tahoma" w:hAnsi="Tahoma" w:cs="Tahoma"/>
        </w:rPr>
        <w:t xml:space="preserve">Literacy Award</w:t>
      </w:r>
      <w:r w:rsidR="00000000" w:rsidDel="00000000" w:rsidRPr="00000000">
        <w:rPr>
          <w:rFonts w:ascii="Tahoma" w:eastAsia="Tahoma" w:hAnsi="Tahoma" w:cs="Tahoma"/>
        </w:rPr>
        <w:t xml:space="preserve"> and how they have </w:t>
      </w:r>
      <w:r w:rsidR="00000000" w:rsidDel="00000000" w:rsidRPr="00000000">
        <w:rPr>
          <w:rFonts w:ascii="Tahoma" w:eastAsia="Tahoma" w:hAnsi="Tahoma" w:cs="Tahoma"/>
        </w:rPr>
        <w:t xml:space="preserve">promoted literacy within CUPE, their workplace and or their community</w:t>
      </w:r>
      <w:r w:rsidR="00000000" w:rsidDel="00000000" w:rsidRPr="00000000">
        <w:rPr>
          <w:rFonts w:ascii="Tahoma" w:eastAsia="Tahoma" w:hAnsi="Tahoma" w:cs="Tahoma"/>
        </w:rPr>
        <w:t xml:space="preserve">. 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Palatino" w:eastAsia="Palatino" w:hAnsi="Palatino" w:cs="Palatino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Palatino" w:eastAsia="Palatino" w:hAnsi="Palatino" w:cs="Palatino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widowControl w:val="1"/>
      </w:pPr>
      <w:r w:rsidR="00000000" w:rsidDel="00000000" w:rsidRPr="00000000">
        <w:rPr>
          <w:rFonts w:ascii="Tahoma" w:eastAsia="Tahoma" w:hAnsi="Tahoma" w:cs="Tahoma"/>
        </w:rPr>
        <w:t xml:space="preserve">How has the member or</w:t>
      </w:r>
      <w:r w:rsidR="00000000" w:rsidDel="00000000" w:rsidRPr="00000000">
        <w:rPr>
          <w:rFonts w:ascii="Tahoma" w:eastAsia="Tahoma" w:hAnsi="Tahoma" w:cs="Tahoma"/>
        </w:rPr>
        <w:t xml:space="preserve"> Local U</w:t>
      </w:r>
      <w:r w:rsidR="00000000" w:rsidDel="00000000" w:rsidRPr="00000000">
        <w:rPr>
          <w:rFonts w:ascii="Tahoma" w:eastAsia="Tahoma" w:hAnsi="Tahoma" w:cs="Tahoma"/>
        </w:rPr>
        <w:t xml:space="preserve">nion influenced </w:t>
      </w:r>
      <w:r w:rsidR="00000000" w:rsidDel="00000000" w:rsidRPr="00000000">
        <w:rPr>
          <w:rFonts w:ascii="Tahoma" w:eastAsia="Tahoma" w:hAnsi="Tahoma" w:cs="Tahoma"/>
        </w:rPr>
        <w:t xml:space="preserve">literacy with </w:t>
      </w:r>
      <w:r w:rsidR="00000000" w:rsidDel="00000000" w:rsidRPr="00000000">
        <w:rPr>
          <w:rFonts w:ascii="Tahoma" w:eastAsia="Tahoma" w:hAnsi="Tahoma" w:cs="Tahoma"/>
        </w:rPr>
        <w:t xml:space="preserve">other members and the </w:t>
      </w:r>
      <w:r w:rsidR="00000000" w:rsidDel="00000000" w:rsidRPr="00000000">
        <w:rPr>
          <w:rFonts w:ascii="Tahoma" w:eastAsia="Tahoma" w:hAnsi="Tahoma" w:cs="Tahoma"/>
        </w:rPr>
        <w:t xml:space="preserve">U</w:t>
      </w:r>
      <w:r w:rsidR="00000000" w:rsidDel="00000000" w:rsidRPr="00000000">
        <w:rPr>
          <w:rFonts w:ascii="Tahoma" w:eastAsia="Tahoma" w:hAnsi="Tahoma" w:cs="Tahoma"/>
        </w:rPr>
        <w:t xml:space="preserve">nion?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Palatino" w:eastAsia="Palatino" w:hAnsi="Palatino" w:cs="Palatino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16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jc w:val="both"/>
        <w:widowControl w:val="1"/>
      </w:pPr>
      <w:r w:rsidR="00000000" w:rsidDel="00000000" w:rsidRPr="00000000">
        <w:rPr>
          <w:rFonts w:ascii="Tahoma" w:eastAsia="Tahoma" w:hAnsi="Tahoma" w:cs="Tahoma"/>
        </w:rPr>
        <w:t xml:space="preserve">Ple</w:t>
      </w:r>
      <w:r w:rsidR="00000000" w:rsidDel="00000000" w:rsidRPr="00000000">
        <w:rPr>
          <w:rFonts w:ascii="Tahoma" w:eastAsia="Tahoma" w:hAnsi="Tahoma" w:cs="Tahoma"/>
        </w:rPr>
        <w:t xml:space="preserve">ase describe how the member or L</w:t>
      </w:r>
      <w:r w:rsidR="00000000" w:rsidDel="00000000" w:rsidRPr="00000000">
        <w:rPr>
          <w:rFonts w:ascii="Tahoma" w:eastAsia="Tahoma" w:hAnsi="Tahoma" w:cs="Tahoma"/>
        </w:rPr>
        <w:t xml:space="preserve">ocal </w:t>
      </w:r>
      <w:r w:rsidR="00000000" w:rsidDel="00000000" w:rsidRPr="00000000">
        <w:rPr>
          <w:rFonts w:ascii="Tahoma" w:eastAsia="Tahoma" w:hAnsi="Tahoma" w:cs="Tahoma"/>
        </w:rPr>
        <w:t xml:space="preserve">U</w:t>
      </w:r>
      <w:r w:rsidR="00000000" w:rsidDel="00000000" w:rsidRPr="00000000">
        <w:rPr>
          <w:rFonts w:ascii="Tahoma" w:eastAsia="Tahoma" w:hAnsi="Tahoma" w:cs="Tahoma"/>
        </w:rPr>
        <w:t xml:space="preserve">nion has help</w:t>
      </w:r>
      <w:r w:rsidR="00000000" w:rsidDel="00000000" w:rsidRPr="00000000">
        <w:rPr>
          <w:rFonts w:ascii="Tahoma" w:eastAsia="Tahoma" w:hAnsi="Tahoma" w:cs="Tahoma"/>
        </w:rPr>
        <w:t xml:space="preserve">ed strengthen the U</w:t>
      </w:r>
      <w:r w:rsidR="00000000" w:rsidDel="00000000" w:rsidRPr="00000000">
        <w:rPr>
          <w:rFonts w:ascii="Tahoma" w:eastAsia="Tahoma" w:hAnsi="Tahoma" w:cs="Tahoma"/>
        </w:rPr>
        <w:t xml:space="preserve">nion through </w:t>
      </w:r>
      <w:r w:rsidR="00000000" w:rsidDel="00000000" w:rsidRPr="00000000">
        <w:rPr>
          <w:rFonts w:ascii="Tahoma" w:eastAsia="Tahoma" w:hAnsi="Tahoma" w:cs="Tahoma"/>
        </w:rPr>
        <w:t xml:space="preserve">their</w:t>
      </w:r>
      <w:r w:rsidR="00000000" w:rsidDel="00000000" w:rsidRPr="00000000">
        <w:rPr>
          <w:rFonts w:ascii="Tahoma" w:eastAsia="Tahoma" w:hAnsi="Tahoma" w:cs="Tahoma"/>
        </w:rPr>
        <w:t xml:space="preserve"> literacy and clear language activism?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16.0"/>
        </w:rPr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Palatino" w:eastAsia="Palatino" w:hAnsi="Palatino" w:cs="Palatino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widowControl w:val="1"/>
      </w:pPr>
      <w:r w:rsidR="00000000" w:rsidDel="00000000" w:rsidRPr="00000000">
        <w:rPr>
          <w:rFonts w:ascii="Tahoma" w:eastAsia="Tahoma" w:hAnsi="Tahoma" w:cs="Tahoma"/>
        </w:rPr>
        <w:t xml:space="preserve">List literacy programs that </w:t>
      </w:r>
      <w:r w:rsidR="00000000" w:rsidDel="00000000" w:rsidRPr="00000000">
        <w:rPr>
          <w:rFonts w:ascii="Tahoma" w:eastAsia="Tahoma" w:hAnsi="Tahoma" w:cs="Tahoma"/>
        </w:rPr>
        <w:t xml:space="preserve">the member or L</w:t>
      </w:r>
      <w:r w:rsidR="00000000" w:rsidDel="00000000" w:rsidRPr="00000000">
        <w:rPr>
          <w:rFonts w:ascii="Tahoma" w:eastAsia="Tahoma" w:hAnsi="Tahoma" w:cs="Tahoma"/>
        </w:rPr>
        <w:t xml:space="preserve">ocal </w:t>
      </w:r>
      <w:r w:rsidR="00000000" w:rsidDel="00000000" w:rsidRPr="00000000">
        <w:rPr>
          <w:rFonts w:ascii="Tahoma" w:eastAsia="Tahoma" w:hAnsi="Tahoma" w:cs="Tahoma"/>
        </w:rPr>
        <w:t xml:space="preserve">U</w:t>
      </w:r>
      <w:r w:rsidR="00000000" w:rsidDel="00000000" w:rsidRPr="00000000">
        <w:rPr>
          <w:rFonts w:ascii="Tahoma" w:eastAsia="Tahoma" w:hAnsi="Tahoma" w:cs="Tahoma"/>
        </w:rPr>
        <w:t xml:space="preserve">nion </w:t>
      </w:r>
      <w:r w:rsidR="00000000" w:rsidDel="00000000" w:rsidRPr="00000000">
        <w:rPr>
          <w:rFonts w:ascii="Tahoma" w:eastAsia="Tahoma" w:hAnsi="Tahoma" w:cs="Tahoma"/>
        </w:rPr>
        <w:t xml:space="preserve">has helped to develop or led within CUPE, their workplace and or their community.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ahoma" w:eastAsia="Tahoma" w:hAnsi="Tahoma" w:cs="Tahoma"/>
        </w:rPr>
        <w:widowControl w:val="1"/>
      </w:pPr>
      <w:r w:rsidR="00000000" w:rsidDel="00000000" w:rsidRPr="00000000">
        <w:rPr>
          <w:rFonts w:ascii="Tahoma" w:eastAsia="Tahoma" w:hAnsi="Tahoma" w:cs="Tahoma"/>
          <w:i w:val="true"/>
        </w:rPr>
        <w:t xml:space="preserve">(if you are nominating a</w:t>
      </w:r>
      <w:r w:rsidR="00000000" w:rsidDel="00000000" w:rsidRPr="00000000">
        <w:rPr>
          <w:rFonts w:ascii="Tahoma" w:eastAsia="Tahoma" w:hAnsi="Tahoma" w:cs="Tahoma"/>
        </w:rPr>
        <w:t xml:space="preserve"> </w:t>
      </w:r>
      <w:r w:rsidR="00000000" w:rsidDel="00000000" w:rsidRPr="00000000">
        <w:rPr>
          <w:rFonts w:ascii="Tahoma" w:eastAsia="Tahoma" w:hAnsi="Tahoma" w:cs="Tahoma"/>
          <w:i w:val="true"/>
        </w:rPr>
        <w:t xml:space="preserve">group of members, please list each</w:t>
      </w:r>
      <w:r w:rsidR="00000000" w:rsidDel="00000000" w:rsidRPr="00000000">
        <w:rPr>
          <w:rFonts w:ascii="Tahoma" w:eastAsia="Tahoma" w:hAnsi="Tahoma" w:cs="Tahoma"/>
          <w:i w:val="true"/>
        </w:rPr>
        <w:t xml:space="preserve"> person)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Arial" w:eastAsia="Arial" w:hAnsi="Arial" w:cs="Arial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360.0" w:lineRule="auto"/>
        <w:rPr>
          <w:rFonts w:ascii="Arial" w:eastAsia="Arial" w:hAnsi="Arial" w:cs="Arial"/>
          <w:u w:val="single"/>
        </w:rPr>
        <w:tabs>
          <w:tab w:pos="9923" w:val="left" w:leader="none"/>
        </w:tabs>
        <w:widowControl w:val="1"/>
      </w:pPr>
      <w:r w:rsidR="00000000" w:rsidDel="00000000" w:rsidRPr="00000000">
        <w:rPr/>
        <w:tab/>
      </w:r>
    </w:p>
    <w:sectPr>
      <w:headerReference xmlns:r="http://schemas.openxmlformats.org/officeDocument/2006/relationships" r:id="rId9" w:type="even"/>
      <w:headerReference xmlns:r="http://schemas.openxmlformats.org/officeDocument/2006/relationships" r:id="rId10" w:type="default"/>
      <w:footerReference xmlns:r="http://schemas.openxmlformats.org/officeDocument/2006/relationships" r:id="rId11" w:type="even"/>
      <w:footerReference xmlns:r="http://schemas.openxmlformats.org/officeDocument/2006/relationships" r:id="rId12" w:type="default"/>
      <w:type w:val="nextPage"/>
      <w:pgSz w:w="12240" w:orient="portrait" w:h="15840"/>
      <w:pgMar w:header="720" w:bottom="567" w:left="1134" w:right="1041" w:top="426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3c551756-5233-03d0-48f0-d3fa68faa5da" w:fontKey="{00000000-0000-0000-0000-000000000000}" w:subsetted="0"/>
  </w:font>
  <w:font w:name="Arimo Regular">
    <w:embedRegular xmlns:r="http://schemas.openxmlformats.org/officeDocument/2006/relationships" r:id="rIdd19ffd10-d26b-5ac3-c14f-0d98df10643f" w:fontKey="{00000000-0000-0000-0000-000000000000}" w:subsetted="0"/>
  </w:font>
</w:fonts>
</file>

<file path=word/footer3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/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footer4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>
        <w:rStyle w:val="pagenumber"/>
      </w:rPr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header2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"/>
      <w:lvlJc w:val="left"/>
      <w:pPr>
        <w:tabs>
          <w:tab w:pos="720" w:val="left" w:leader="none"/>
        </w:tabs>
        <w:widowControl w:val="1"/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tabs>
          <w:tab w:pos="1440" w:val="left" w:leader="none"/>
        </w:tabs>
        <w:widowControl w:val="1"/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pos="2160" w:val="left" w:leader="none"/>
        </w:tabs>
        <w:widowControl w:val="1"/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•"/>
      <w:lvlJc w:val="left"/>
      <w:pPr>
        <w:tabs>
          <w:tab w:pos="2880" w:val="left" w:leader="none"/>
        </w:tabs>
        <w:widowControl w:val="1"/>
        <w:ind w:left="2880" w:hanging="360"/>
      </w:pPr>
      <w:rPr>
        <w:rFonts w:ascii="Arimo Regular" w:eastAsia="Arimo Regular" w:hAnsi="Arimo Regular" w:cs="Arimo Regular"/>
      </w:rPr>
    </w:lvl>
    <w:lvl w:ilvl="4">
      <w:start w:val="1"/>
      <w:numFmt w:val="bullet"/>
      <w:lvlText w:val="o"/>
      <w:lvlJc w:val="left"/>
      <w:pPr>
        <w:tabs>
          <w:tab w:pos="3600" w:val="left" w:leader="none"/>
        </w:tabs>
        <w:widowControl w:val="1"/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pos="4320" w:val="left" w:leader="none"/>
        </w:tabs>
        <w:widowControl w:val="1"/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•"/>
      <w:lvlJc w:val="left"/>
      <w:pPr>
        <w:tabs>
          <w:tab w:pos="5040" w:val="left" w:leader="none"/>
        </w:tabs>
        <w:widowControl w:val="1"/>
        <w:ind w:left="5040" w:hanging="360"/>
      </w:pPr>
      <w:rPr>
        <w:rFonts w:ascii="Arimo Regular" w:eastAsia="Arimo Regular" w:hAnsi="Arimo Regular" w:cs="Arimo Regular"/>
      </w:rPr>
    </w:lvl>
    <w:lvl w:ilvl="7">
      <w:start w:val="1"/>
      <w:numFmt w:val="bullet"/>
      <w:lvlText w:val="o"/>
      <w:lvlJc w:val="left"/>
      <w:pPr>
        <w:tabs>
          <w:tab w:pos="5760" w:val="left" w:leader="none"/>
        </w:tabs>
        <w:widowControl w:val="1"/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pos="6480" w:val="left" w:leader="none"/>
        </w:tabs>
        <w:widowControl w:val="1"/>
        <w:ind w:left="6480" w:hanging="360"/>
      </w:pPr>
      <w:rPr>
        <w:rFonts w:ascii="Wingdings" w:eastAsia="Wingdings" w:hAnsi="Wingdings" w:cs="Wingdings"/>
      </w:rPr>
    </w:lvl>
  </w:abstractNum>
  <w:abstractNum w:abstractNumId="1">
    <w:lvl w:ilvl="0">
      <w:start w:val="1"/>
      <w:numFmt w:val="bullet"/>
      <w:lvlText w:val=""/>
      <w:lvlJc w:val="left"/>
      <w:pPr>
        <w:tabs>
          <w:tab w:pos="720" w:val="left" w:leader="none"/>
        </w:tabs>
        <w:widowControl w:val="1"/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tabs>
          <w:tab w:pos="1440" w:val="left" w:leader="none"/>
        </w:tabs>
        <w:widowControl w:val="1"/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pos="2160" w:val="left" w:leader="none"/>
        </w:tabs>
        <w:widowControl w:val="1"/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•"/>
      <w:lvlJc w:val="left"/>
      <w:pPr>
        <w:tabs>
          <w:tab w:pos="2880" w:val="left" w:leader="none"/>
        </w:tabs>
        <w:widowControl w:val="1"/>
        <w:ind w:left="2880" w:hanging="360"/>
      </w:pPr>
      <w:rPr>
        <w:rFonts w:ascii="Arimo Regular" w:eastAsia="Arimo Regular" w:hAnsi="Arimo Regular" w:cs="Arimo Regular"/>
      </w:rPr>
    </w:lvl>
    <w:lvl w:ilvl="4">
      <w:start w:val="1"/>
      <w:numFmt w:val="bullet"/>
      <w:lvlText w:val="o"/>
      <w:lvlJc w:val="left"/>
      <w:pPr>
        <w:tabs>
          <w:tab w:pos="3600" w:val="left" w:leader="none"/>
        </w:tabs>
        <w:widowControl w:val="1"/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pos="4320" w:val="left" w:leader="none"/>
        </w:tabs>
        <w:widowControl w:val="1"/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•"/>
      <w:lvlJc w:val="left"/>
      <w:pPr>
        <w:tabs>
          <w:tab w:pos="5040" w:val="left" w:leader="none"/>
        </w:tabs>
        <w:widowControl w:val="1"/>
        <w:ind w:left="5040" w:hanging="360"/>
      </w:pPr>
      <w:rPr>
        <w:rFonts w:ascii="Arimo Regular" w:eastAsia="Arimo Regular" w:hAnsi="Arimo Regular" w:cs="Arimo Regular"/>
      </w:rPr>
    </w:lvl>
    <w:lvl w:ilvl="7">
      <w:start w:val="1"/>
      <w:numFmt w:val="bullet"/>
      <w:lvlText w:val="o"/>
      <w:lvlJc w:val="left"/>
      <w:pPr>
        <w:tabs>
          <w:tab w:pos="5760" w:val="left" w:leader="none"/>
        </w:tabs>
        <w:widowControl w:val="1"/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pos="6480" w:val="left" w:leader="none"/>
        </w:tabs>
        <w:widowControl w:val="1"/>
        <w:ind w:left="6480" w:hanging="360"/>
      </w:pPr>
      <w:rPr>
        <w:rFonts w:ascii="Wingdings" w:eastAsia="Wingdings" w:hAnsi="Wingdings" w:cs="Wingdings"/>
      </w:rPr>
    </w:lvl>
  </w:abstractNum>
  <w:abstractNum w:abstractNumId="2">
    <w:lvl w:ilvl="0">
      <w:start w:val="1"/>
      <w:numFmt w:val="bullet"/>
      <w:lvlText w:val=""/>
      <w:lvlJc w:val="left"/>
      <w:pPr>
        <w:tabs>
          <w:tab w:pos="720" w:val="left" w:leader="none"/>
        </w:tabs>
        <w:widowControl w:val="1"/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tabs>
          <w:tab w:pos="1440" w:val="left" w:leader="none"/>
        </w:tabs>
        <w:widowControl w:val="1"/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pos="2160" w:val="left" w:leader="none"/>
        </w:tabs>
        <w:widowControl w:val="1"/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•"/>
      <w:lvlJc w:val="left"/>
      <w:pPr>
        <w:tabs>
          <w:tab w:pos="2880" w:val="left" w:leader="none"/>
        </w:tabs>
        <w:widowControl w:val="1"/>
        <w:ind w:left="2880" w:hanging="360"/>
      </w:pPr>
      <w:rPr>
        <w:rFonts w:ascii="Arimo Regular" w:eastAsia="Arimo Regular" w:hAnsi="Arimo Regular" w:cs="Arimo Regular"/>
      </w:rPr>
    </w:lvl>
    <w:lvl w:ilvl="4">
      <w:start w:val="1"/>
      <w:numFmt w:val="bullet"/>
      <w:lvlText w:val="o"/>
      <w:lvlJc w:val="left"/>
      <w:pPr>
        <w:tabs>
          <w:tab w:pos="3600" w:val="left" w:leader="none"/>
        </w:tabs>
        <w:widowControl w:val="1"/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pos="4320" w:val="left" w:leader="none"/>
        </w:tabs>
        <w:widowControl w:val="1"/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•"/>
      <w:lvlJc w:val="left"/>
      <w:pPr>
        <w:tabs>
          <w:tab w:pos="5040" w:val="left" w:leader="none"/>
        </w:tabs>
        <w:widowControl w:val="1"/>
        <w:ind w:left="5040" w:hanging="360"/>
      </w:pPr>
      <w:rPr>
        <w:rFonts w:ascii="Arimo Regular" w:eastAsia="Arimo Regular" w:hAnsi="Arimo Regular" w:cs="Arimo Regular"/>
      </w:rPr>
    </w:lvl>
    <w:lvl w:ilvl="7">
      <w:start w:val="1"/>
      <w:numFmt w:val="bullet"/>
      <w:lvlText w:val="o"/>
      <w:lvlJc w:val="left"/>
      <w:pPr>
        <w:tabs>
          <w:tab w:pos="5760" w:val="left" w:leader="none"/>
        </w:tabs>
        <w:widowControl w:val="1"/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pos="6480" w:val="left" w:leader="none"/>
        </w:tabs>
        <w:widowControl w:val="1"/>
        <w:ind w:left="6480" w:hanging="360"/>
      </w:pPr>
      <w:rPr>
        <w:rFonts w:ascii="Wingdings" w:eastAsia="Wingdings" w:hAnsi="Wingdings" w:cs="Wingdings"/>
      </w:rPr>
    </w:lvl>
  </w:abstractNum>
  <w:abstractNum w:abstractNumId="3">
    <w:lvl w:ilvl="0">
      <w:start w:val="1"/>
      <w:numFmt w:val="bullet"/>
      <w:lvlText w:val=""/>
      <w:lvlJc w:val="left"/>
      <w:pPr>
        <w:widowControl w:val="1"/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widowControl w:val="1"/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widowControl w:val="1"/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•"/>
      <w:lvlJc w:val="left"/>
      <w:pPr>
        <w:widowControl w:val="1"/>
        <w:ind w:left="2880" w:hanging="360"/>
      </w:pPr>
      <w:rPr>
        <w:rFonts w:ascii="Arimo Regular" w:eastAsia="Arimo Regular" w:hAnsi="Arimo Regular" w:cs="Arimo Regular"/>
      </w:rPr>
    </w:lvl>
    <w:lvl w:ilvl="4">
      <w:start w:val="1"/>
      <w:numFmt w:val="bullet"/>
      <w:lvlText w:val="o"/>
      <w:lvlJc w:val="left"/>
      <w:pPr>
        <w:widowControl w:val="1"/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widowControl w:val="1"/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•"/>
      <w:lvlJc w:val="left"/>
      <w:pPr>
        <w:widowControl w:val="1"/>
        <w:ind w:left="5040" w:hanging="360"/>
      </w:pPr>
      <w:rPr>
        <w:rFonts w:ascii="Arimo Regular" w:eastAsia="Arimo Regular" w:hAnsi="Arimo Regular" w:cs="Arimo Regular"/>
      </w:rPr>
    </w:lvl>
    <w:lvl w:ilvl="7">
      <w:start w:val="1"/>
      <w:numFmt w:val="bullet"/>
      <w:lvlText w:val="o"/>
      <w:lvlJc w:val="left"/>
      <w:pPr>
        <w:widowControl w:val="1"/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widowControl w:val="1"/>
        <w:ind w:left="648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Verdana" w:eastAsia="Verdana" w:hAnsi="Verdana" w:cs="Verdana"/>
        <w:sz w:val="24"/>
      </w:rPr>
    </w:rPrDefault>
    <w:pPrDefault>
      <w:pPr>
        <w:spacing w:line="240.0" w:after="0.0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Verdana" w:eastAsia="Verdana" w:hAnsi="Verdana" w:cs="Verdana"/>
      <w:sz w:val="24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BalloonText">
    <w:name w:val="Balloon Text"/>
    <w:uiPriority w:val="1"/>
    <w:basedOn w:val="Normal"/>
    <w:next w:val="BalloonText"/>
    <w:pPr>
      <w:widowControl w:val="1"/>
    </w:pPr>
    <w:rPr>
      <w:rFonts w:ascii="Times New Roman" w:eastAsia="Times New Roman" w:hAnsi="Times New Roman" w:cs="Times New Roman"/>
      <w:sz w:val="18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paragraph" w:styleId="footer">
    <w:name w:val="footer"/>
    <w:uiPriority w:val="1"/>
    <w:basedOn w:val="Normal"/>
    <w:next w:val="footer"/>
    <w:pPr>
      <w:tabs>
        <w:tab w:pos="4680" w:val="center" w:leader="none"/>
        <w:tab w:pos="9360" w:val="right" w:leader="none"/>
      </w:tabs>
      <w:widowControl w:val="1"/>
    </w:pPr>
    <w:rPr/>
    <w:unhideWhenUsed/>
    <w:qFormat/>
  </w:style>
  <w:style w:type="paragraph" w:styleId="BodyText2">
    <w:name w:val="Body Text 2"/>
    <w:uiPriority w:val="1"/>
    <w:basedOn w:val="Normal"/>
    <w:next w:val="BodyText2"/>
    <w:pPr>
      <w:jc w:val="center"/>
      <w:widowControl w:val="1"/>
    </w:pPr>
    <w:rPr>
      <w:b w:val="true"/>
      <w:rFonts w:ascii="Palatino Linotype" w:eastAsia="Palatino Linotype" w:hAnsi="Palatino Linotype" w:cs="Palatino Linotype"/>
      <w:spacing w:val="20"/>
      <w:smallCaps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BodyText">
    <w:name w:val="Body Text"/>
    <w:uiPriority w:val="1"/>
    <w:basedOn w:val="Normal"/>
    <w:next w:val="BodyText"/>
    <w:pPr>
      <w:jc w:val="center"/>
      <w:widowControl w:val="1"/>
    </w:pPr>
    <w:rPr>
      <w:b w:val="true"/>
      <w:rFonts w:ascii="Palatino Linotype" w:eastAsia="Palatino Linotype" w:hAnsi="Palatino Linotype" w:cs="Palatino Linotype"/>
      <w:spacing w:val="40"/>
      <w:sz w:val="44"/>
      <w:smallCaps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FooterChar">
    <w:name w:val="Footer Char"/>
    <w:uiPriority w:val="1"/>
    <w:rPr>
      <w:rFonts w:ascii="Verdana" w:eastAsia="Verdana" w:hAnsi="Verdana" w:cs="Verdana"/>
      <w:sz w:val="24"/>
    </w:rPr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pagenumber">
    <w:name w:val="page number"/>
    <w:uiPriority w:val="1"/>
    <w:rPr/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character" w:styleId="BalloonTextChar">
    <w:name w:val="Balloon Text Char"/>
    <w:uiPriority w:val="1"/>
    <w:rPr>
      <w:sz w:val="18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Hyperlink">
    <w:name w:val="Hyperlink"/>
    <w:uiPriority w:val="1"/>
    <w:rPr>
      <w:color w:val="0000FF"/>
      <w:u w:val="single"/>
    </w:rPr>
    <w:unhideWhenUsed/>
    <w:qFormat/>
  </w:style>
  <w:style w:type="character" w:styleId="FollowedHyperlink">
    <w:name w:val="FollowedHyperlink"/>
    <w:uiPriority w:val="1"/>
    <w:rPr>
      <w:color w:val="800080"/>
      <w:u w:val="single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UnresolvedMention">
    <w:name w:val="Unresolved Mention"/>
    <w:uiPriority w:val="1"/>
    <w:rPr>
      <w:color w:val="808080"/>
      <w:shd w:fill="E6E6E6" w:val="clear" w:color="auto"/>
    </w:rPr>
    <w:unhideWhenUsed/>
    <w:qFormat/>
  </w:style>
  <w:style w:type="character" w:styleId="apple-converted-space">
    <w:name w:val="apple-converted-space"/>
    <w:uiPriority w:val="1"/>
    <w:rPr/>
    <w:unhideWhenUsed/>
    <w:qFormat/>
  </w:style>
  <w:style w:type="table" w:styleId="2825581">
    <w:uiPriority w:val="1"/>
    <w:tblPr>
      <w:tblInd w:w="0" w:type="dxa"/>
    </w:tblPr>
    <w:tcPr>
      <w:tcMar>
        <w:left w:w="90" w:type="dxa"/>
        <w:right w:w="90" w:type="dxa"/>
      </w:tcMar>
      <w:vAlign w:val="top"/>
    </w:tc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header1.xml" Type="http://schemas.openxmlformats.org/officeDocument/2006/relationships/header"/><Relationship Id="rId10" Target="header2.xml" Type="http://schemas.openxmlformats.org/officeDocument/2006/relationships/header"/><Relationship Id="rId11" Target="footer3.xml" Type="http://schemas.openxmlformats.org/officeDocument/2006/relationships/footer"/><Relationship Id="rId12" Target="footer4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3c551756-5233-03d0-48f0-d3fa68faa5da" Target="fonts/Roboto.ttf" Type="http://schemas.openxmlformats.org/officeDocument/2006/relationships/font"/><Relationship Id="rIdd19ffd10-d26b-5ac3-c14f-0d98df10643f" Target="fonts/ArimoRegular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