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0C7F" w14:textId="77777777" w:rsidR="00FA3D16" w:rsidRDefault="00FA3D16" w:rsidP="00FA3D16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6149F9C6" wp14:editId="6E00149E">
            <wp:extent cx="3276600" cy="1394460"/>
            <wp:effectExtent l="0" t="0" r="0" b="0"/>
            <wp:docPr id="1743039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D1AC2" w14:textId="77777777" w:rsidR="00FA3D16" w:rsidRPr="003B6D5B" w:rsidRDefault="00FA3D16" w:rsidP="00FA3D16">
      <w:pPr>
        <w:jc w:val="center"/>
        <w:rPr>
          <w:rFonts w:ascii="Aptos" w:hAnsi="Aptos"/>
          <w:b/>
          <w:bCs/>
          <w:sz w:val="40"/>
          <w:szCs w:val="40"/>
        </w:rPr>
      </w:pPr>
      <w:r w:rsidRPr="003B6D5B">
        <w:rPr>
          <w:rFonts w:ascii="Aptos" w:hAnsi="Aptos"/>
          <w:b/>
          <w:bCs/>
          <w:sz w:val="40"/>
          <w:szCs w:val="40"/>
        </w:rPr>
        <w:t>CUPE Nova Scotia 62</w:t>
      </w:r>
      <w:r w:rsidRPr="003B6D5B">
        <w:rPr>
          <w:rFonts w:ascii="Aptos" w:hAnsi="Aptos"/>
          <w:b/>
          <w:bCs/>
          <w:sz w:val="40"/>
          <w:szCs w:val="40"/>
          <w:vertAlign w:val="superscript"/>
        </w:rPr>
        <w:t>nd</w:t>
      </w:r>
      <w:r w:rsidRPr="003B6D5B">
        <w:rPr>
          <w:rFonts w:ascii="Aptos" w:hAnsi="Aptos"/>
          <w:b/>
          <w:bCs/>
          <w:sz w:val="40"/>
          <w:szCs w:val="40"/>
        </w:rPr>
        <w:t xml:space="preserve"> Annual Convention</w:t>
      </w:r>
    </w:p>
    <w:p w14:paraId="315EB7A4" w14:textId="77777777" w:rsidR="00080A48" w:rsidRPr="003B6D5B" w:rsidRDefault="00080A48" w:rsidP="00FA3D16">
      <w:pPr>
        <w:rPr>
          <w:rFonts w:ascii="Aptos" w:hAnsi="Aptos"/>
          <w:b/>
          <w:bCs/>
        </w:rPr>
      </w:pPr>
    </w:p>
    <w:p w14:paraId="4A58500F" w14:textId="6F337038" w:rsidR="003918B8" w:rsidRPr="003B6D5B" w:rsidRDefault="002B1BC1" w:rsidP="002B1BC1">
      <w:pPr>
        <w:jc w:val="center"/>
        <w:rPr>
          <w:rFonts w:ascii="Aptos" w:hAnsi="Aptos"/>
          <w:b/>
          <w:bCs/>
          <w:sz w:val="40"/>
          <w:szCs w:val="40"/>
        </w:rPr>
      </w:pPr>
      <w:r w:rsidRPr="003B6D5B">
        <w:rPr>
          <w:rFonts w:ascii="Aptos" w:hAnsi="Aptos"/>
          <w:b/>
          <w:bCs/>
          <w:sz w:val="40"/>
          <w:szCs w:val="40"/>
        </w:rPr>
        <w:t>AGENDA</w:t>
      </w:r>
    </w:p>
    <w:p w14:paraId="462F6DEA" w14:textId="77777777" w:rsidR="002B1BC1" w:rsidRPr="003B6D5B" w:rsidRDefault="002B1BC1" w:rsidP="00FA3D16">
      <w:pPr>
        <w:rPr>
          <w:rFonts w:ascii="Aptos" w:hAnsi="Aptos"/>
          <w:b/>
          <w:bCs/>
        </w:rPr>
      </w:pPr>
    </w:p>
    <w:p w14:paraId="0303443E" w14:textId="1DC8ABFB" w:rsidR="00EF7629" w:rsidRPr="003B6D5B" w:rsidRDefault="00EF7629" w:rsidP="004A63D9">
      <w:pPr>
        <w:pStyle w:val="Heading1"/>
        <w:spacing w:before="0" w:after="0" w:line="240" w:lineRule="auto"/>
        <w:rPr>
          <w:rFonts w:ascii="Aptos" w:hAnsi="Aptos"/>
          <w:b/>
          <w:bCs/>
          <w:color w:val="000000" w:themeColor="text1"/>
          <w:sz w:val="24"/>
          <w:szCs w:val="24"/>
        </w:rPr>
      </w:pPr>
      <w:r w:rsidRPr="003B6D5B">
        <w:rPr>
          <w:rFonts w:ascii="Aptos" w:hAnsi="Aptos"/>
          <w:b/>
          <w:bCs/>
          <w:color w:val="000000" w:themeColor="text1"/>
          <w:sz w:val="24"/>
          <w:szCs w:val="24"/>
        </w:rPr>
        <w:t xml:space="preserve">Sunday, May 24, 2026 </w:t>
      </w:r>
    </w:p>
    <w:tbl>
      <w:tblPr>
        <w:tblStyle w:val="ListTable6Colorful1"/>
        <w:tblW w:w="9360" w:type="dxa"/>
        <w:tblBorders>
          <w:top w:val="single" w:sz="18" w:space="0" w:color="000000" w:themeColor="text1"/>
          <w:bottom w:val="single" w:sz="18" w:space="0" w:color="000000" w:themeColor="text1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2250"/>
        <w:gridCol w:w="7110"/>
      </w:tblGrid>
      <w:tr w:rsidR="00EF7629" w:rsidRPr="003B6D5B" w14:paraId="6CD248B1" w14:textId="77777777" w:rsidTr="00EF76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250" w:type="dxa"/>
            <w:tcBorders>
              <w:bottom w:val="none" w:sz="0" w:space="0" w:color="auto"/>
            </w:tcBorders>
          </w:tcPr>
          <w:p w14:paraId="2F5DC1BC" w14:textId="6874D516" w:rsidR="00EF7629" w:rsidRPr="003B6D5B" w:rsidRDefault="00EF7629" w:rsidP="004A63D9">
            <w:pPr>
              <w:rPr>
                <w:rFonts w:ascii="Aptos" w:eastAsia="HGGothicE" w:hAnsi="Aptos" w:cs="Tahoma"/>
                <w:b w:val="0"/>
                <w:bCs w:val="0"/>
              </w:rPr>
            </w:pPr>
            <w:r w:rsidRPr="003B6D5B">
              <w:rPr>
                <w:rFonts w:ascii="Aptos" w:eastAsia="HGGothicE" w:hAnsi="Aptos" w:cs="Tahoma"/>
                <w:b w:val="0"/>
                <w:bCs w:val="0"/>
              </w:rPr>
              <w:t>1 pm to 3 pm</w:t>
            </w:r>
          </w:p>
        </w:tc>
        <w:tc>
          <w:tcPr>
            <w:tcW w:w="7110" w:type="dxa"/>
            <w:tcBorders>
              <w:bottom w:val="none" w:sz="0" w:space="0" w:color="auto"/>
            </w:tcBorders>
          </w:tcPr>
          <w:p w14:paraId="0A3C37C4" w14:textId="77777777" w:rsidR="00EF7629" w:rsidRPr="003B6D5B" w:rsidRDefault="00EF7629" w:rsidP="004A63D9">
            <w:pPr>
              <w:ind w:left="84"/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  <w:b w:val="0"/>
                <w:bCs w:val="0"/>
              </w:rPr>
              <w:t>Sector Meetings:</w:t>
            </w:r>
          </w:p>
          <w:p w14:paraId="249B5D86" w14:textId="77777777" w:rsidR="00EF7629" w:rsidRPr="003B6D5B" w:rsidRDefault="00EF7629" w:rsidP="004A6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3B6D5B">
              <w:rPr>
                <w:rFonts w:ascii="Aptos" w:hAnsi="Aptos"/>
                <w:b w:val="0"/>
                <w:bCs w:val="0"/>
                <w:sz w:val="24"/>
                <w:szCs w:val="24"/>
              </w:rPr>
              <w:t>Transition Homes Sector (Lunenburg Room)</w:t>
            </w:r>
          </w:p>
          <w:p w14:paraId="775FADDA" w14:textId="77777777" w:rsidR="00EF7629" w:rsidRPr="003B6D5B" w:rsidRDefault="00EF7629" w:rsidP="004A6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3B6D5B">
              <w:rPr>
                <w:rFonts w:ascii="Aptos" w:hAnsi="Aptos"/>
                <w:b w:val="0"/>
                <w:bCs w:val="0"/>
                <w:sz w:val="24"/>
                <w:szCs w:val="24"/>
              </w:rPr>
              <w:t>Education Sector (Harbour Suites A&amp;B)</w:t>
            </w:r>
          </w:p>
          <w:p w14:paraId="2C9D6BAC" w14:textId="77777777" w:rsidR="00EF7629" w:rsidRPr="003B6D5B" w:rsidRDefault="00EF7629" w:rsidP="004A6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ptos" w:hAnsi="Aptos"/>
                <w:b w:val="0"/>
                <w:bCs w:val="0"/>
                <w:sz w:val="24"/>
                <w:szCs w:val="24"/>
              </w:rPr>
            </w:pPr>
            <w:r w:rsidRPr="003B6D5B">
              <w:rPr>
                <w:rFonts w:ascii="Aptos" w:hAnsi="Aptos"/>
                <w:b w:val="0"/>
                <w:bCs w:val="0"/>
                <w:sz w:val="24"/>
                <w:szCs w:val="24"/>
              </w:rPr>
              <w:t>Post-Secondary Sector (Room Maritime Room)</w:t>
            </w:r>
          </w:p>
          <w:p w14:paraId="27C74D0A" w14:textId="77777777" w:rsidR="00EF7629" w:rsidRPr="003B6D5B" w:rsidRDefault="00EF7629" w:rsidP="004A63D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3B6D5B">
              <w:rPr>
                <w:rFonts w:ascii="Aptos" w:hAnsi="Aptos"/>
                <w:b w:val="0"/>
                <w:bCs w:val="0"/>
                <w:sz w:val="24"/>
                <w:szCs w:val="24"/>
              </w:rPr>
              <w:t>Healthcare Sector: Long-Term, Acute, Home Support (The Atlantic Ballroom)</w:t>
            </w:r>
          </w:p>
          <w:p w14:paraId="769242EA" w14:textId="0C35BDB5" w:rsidR="004A63D9" w:rsidRPr="003B6D5B" w:rsidRDefault="004A63D9" w:rsidP="004A63D9">
            <w:pPr>
              <w:ind w:left="360"/>
              <w:rPr>
                <w:rFonts w:ascii="Aptos" w:eastAsiaTheme="minorHAnsi" w:hAnsi="Aptos"/>
              </w:rPr>
            </w:pPr>
          </w:p>
        </w:tc>
      </w:tr>
      <w:tr w:rsidR="00EF7629" w:rsidRPr="003B6D5B" w14:paraId="0F6106EE" w14:textId="77777777" w:rsidTr="00EF7629">
        <w:trPr>
          <w:trHeight w:val="576"/>
        </w:trPr>
        <w:tc>
          <w:tcPr>
            <w:tcW w:w="2250" w:type="dxa"/>
          </w:tcPr>
          <w:p w14:paraId="44A2A437" w14:textId="621F96CF" w:rsidR="00EF7629" w:rsidRPr="003B6D5B" w:rsidRDefault="00EF7629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4 pm to 6:30 pm</w:t>
            </w:r>
          </w:p>
        </w:tc>
        <w:tc>
          <w:tcPr>
            <w:tcW w:w="7110" w:type="dxa"/>
          </w:tcPr>
          <w:p w14:paraId="2E82A4DA" w14:textId="3A9CF02F" w:rsidR="00EF7629" w:rsidRPr="003B6D5B" w:rsidRDefault="00EF7629" w:rsidP="004A63D9">
            <w:pPr>
              <w:ind w:left="84"/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Registration – Outside Convention Hall</w:t>
            </w:r>
          </w:p>
        </w:tc>
      </w:tr>
      <w:tr w:rsidR="00EF7629" w:rsidRPr="003B6D5B" w14:paraId="43FC41C9" w14:textId="77777777" w:rsidTr="00EF7629">
        <w:trPr>
          <w:trHeight w:val="576"/>
        </w:trPr>
        <w:tc>
          <w:tcPr>
            <w:tcW w:w="2250" w:type="dxa"/>
          </w:tcPr>
          <w:p w14:paraId="185383D9" w14:textId="7BF69042" w:rsidR="00EF7629" w:rsidRPr="003B6D5B" w:rsidRDefault="00EF7629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5:45 pm to 6:30 pm</w:t>
            </w:r>
          </w:p>
        </w:tc>
        <w:tc>
          <w:tcPr>
            <w:tcW w:w="7110" w:type="dxa"/>
          </w:tcPr>
          <w:p w14:paraId="1D84BAA6" w14:textId="77777777" w:rsidR="00EF7629" w:rsidRPr="003B6D5B" w:rsidRDefault="00EF7629" w:rsidP="004A63D9">
            <w:pPr>
              <w:ind w:left="84"/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New Delegate Session: “How Your Convention Works: Parliamentary and Convention Procedures (Commonwealth Room)</w:t>
            </w:r>
          </w:p>
          <w:p w14:paraId="56F5D5D3" w14:textId="1E4CD4C2" w:rsidR="00EF7629" w:rsidRPr="003B6D5B" w:rsidRDefault="00EF7629" w:rsidP="004A63D9">
            <w:pPr>
              <w:ind w:left="84"/>
              <w:rPr>
                <w:rFonts w:ascii="Aptos" w:eastAsia="HGGothicE" w:hAnsi="Aptos" w:cs="Tahoma"/>
              </w:rPr>
            </w:pPr>
          </w:p>
        </w:tc>
      </w:tr>
      <w:tr w:rsidR="00EF7629" w:rsidRPr="003B6D5B" w14:paraId="27E75433" w14:textId="77777777" w:rsidTr="00EF7629">
        <w:trPr>
          <w:trHeight w:val="576"/>
        </w:trPr>
        <w:tc>
          <w:tcPr>
            <w:tcW w:w="2250" w:type="dxa"/>
          </w:tcPr>
          <w:p w14:paraId="3F74884C" w14:textId="5B293010" w:rsidR="00EF7629" w:rsidRPr="003B6D5B" w:rsidRDefault="00EF7629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7 pm</w:t>
            </w:r>
          </w:p>
        </w:tc>
        <w:tc>
          <w:tcPr>
            <w:tcW w:w="7110" w:type="dxa"/>
          </w:tcPr>
          <w:p w14:paraId="5A2DC11F" w14:textId="330DB568" w:rsidR="00EF7629" w:rsidRPr="003B6D5B" w:rsidRDefault="00EF7629" w:rsidP="004A63D9">
            <w:pPr>
              <w:ind w:left="84"/>
              <w:rPr>
                <w:rFonts w:ascii="Aptos" w:eastAsia="HGGothicE" w:hAnsi="Aptos" w:cs="Tahoma"/>
                <w:bCs/>
              </w:rPr>
            </w:pPr>
            <w:r w:rsidRPr="003B6D5B">
              <w:rPr>
                <w:rFonts w:ascii="Aptos" w:eastAsia="HGGothicE" w:hAnsi="Aptos" w:cs="Tahoma"/>
                <w:b/>
              </w:rPr>
              <w:t>CO</w:t>
            </w:r>
            <w:r w:rsidR="006E0FB7">
              <w:rPr>
                <w:rFonts w:ascii="Aptos" w:eastAsia="HGGothicE" w:hAnsi="Aptos" w:cs="Tahoma"/>
                <w:b/>
              </w:rPr>
              <w:t>N</w:t>
            </w:r>
            <w:r w:rsidRPr="003B6D5B">
              <w:rPr>
                <w:rFonts w:ascii="Aptos" w:eastAsia="HGGothicE" w:hAnsi="Aptos" w:cs="Tahoma"/>
                <w:b/>
              </w:rPr>
              <w:t>VENTION IS CALLED TO ORDER</w:t>
            </w:r>
          </w:p>
          <w:p w14:paraId="28569955" w14:textId="77777777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Welcome</w:t>
            </w:r>
          </w:p>
          <w:p w14:paraId="7C4D0154" w14:textId="77777777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Land Acknowledgment (Global Justice)</w:t>
            </w:r>
          </w:p>
          <w:p w14:paraId="3139009B" w14:textId="77777777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CUPE Equality Statement (Human Rights)</w:t>
            </w:r>
          </w:p>
          <w:p w14:paraId="72D91558" w14:textId="77777777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Moment of Silence</w:t>
            </w:r>
          </w:p>
          <w:p w14:paraId="0D14C569" w14:textId="77777777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Convention Call (Donna Van Kroonenburg) </w:t>
            </w:r>
          </w:p>
          <w:p w14:paraId="70E60B1C" w14:textId="77777777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Announcements </w:t>
            </w:r>
          </w:p>
          <w:p w14:paraId="44451354" w14:textId="0CC51FF0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Ombuds</w:t>
            </w:r>
            <w:r w:rsidR="00A84FC4">
              <w:rPr>
                <w:rFonts w:ascii="Aptos" w:hAnsi="Aptos" w:cs="Times New Roman"/>
                <w:sz w:val="24"/>
                <w:szCs w:val="24"/>
              </w:rPr>
              <w:t>person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Video Presentation</w:t>
            </w:r>
          </w:p>
          <w:p w14:paraId="2903558F" w14:textId="77777777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Constitutions and Rules of Order</w:t>
            </w:r>
          </w:p>
          <w:p w14:paraId="682D3C82" w14:textId="77777777" w:rsidR="00EF7629" w:rsidRPr="003B6D5B" w:rsidRDefault="00EF7629" w:rsidP="004A63D9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Motions Meetings Presentation</w:t>
            </w:r>
          </w:p>
          <w:p w14:paraId="749DA200" w14:textId="1086777D" w:rsidR="0049469C" w:rsidRPr="003B6D5B" w:rsidRDefault="0049469C" w:rsidP="0049469C">
            <w:pPr>
              <w:ind w:left="360"/>
              <w:rPr>
                <w:rFonts w:ascii="Aptos" w:eastAsiaTheme="minorHAnsi" w:hAnsi="Aptos"/>
                <w:b/>
                <w:bCs/>
              </w:rPr>
            </w:pPr>
          </w:p>
        </w:tc>
      </w:tr>
      <w:tr w:rsidR="00EF7629" w:rsidRPr="003B6D5B" w14:paraId="26E29445" w14:textId="77777777" w:rsidTr="003918B8">
        <w:trPr>
          <w:trHeight w:val="576"/>
        </w:trPr>
        <w:tc>
          <w:tcPr>
            <w:tcW w:w="2250" w:type="dxa"/>
            <w:tcBorders>
              <w:bottom w:val="nil"/>
            </w:tcBorders>
          </w:tcPr>
          <w:p w14:paraId="7095E584" w14:textId="534081C9" w:rsidR="00EF7629" w:rsidRPr="003B6D5B" w:rsidRDefault="00EF7629" w:rsidP="004A63D9">
            <w:pPr>
              <w:rPr>
                <w:rFonts w:ascii="Aptos" w:eastAsia="HGGothicE" w:hAnsi="Aptos" w:cs="Tahoma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14:paraId="4192F39C" w14:textId="52189F4D" w:rsidR="0049469C" w:rsidRPr="00A23E75" w:rsidRDefault="00EF7629" w:rsidP="0049469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ptos" w:eastAsia="Times New Roman" w:hAnsi="Aptos" w:cs="Times New Roman"/>
                <w:kern w:val="0"/>
                <w:sz w:val="24"/>
                <w:szCs w:val="24"/>
              </w:rPr>
            </w:pPr>
            <w:r w:rsidRPr="003B6D5B">
              <w:rPr>
                <w:rFonts w:ascii="Aptos" w:hAnsi="Aptos"/>
                <w:sz w:val="24"/>
                <w:szCs w:val="24"/>
              </w:rPr>
              <w:t xml:space="preserve">1st Credential Committee Report </w:t>
            </w:r>
          </w:p>
        </w:tc>
      </w:tr>
      <w:tr w:rsidR="00EF7629" w:rsidRPr="003B6D5B" w14:paraId="5A6EB988" w14:textId="77777777" w:rsidTr="003918B8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5D5EDF40" w14:textId="15E3D173" w:rsidR="00EF7629" w:rsidRPr="003B6D5B" w:rsidRDefault="00EF7629" w:rsidP="004A63D9">
            <w:pPr>
              <w:rPr>
                <w:rFonts w:ascii="Aptos" w:eastAsia="HGGothicE" w:hAnsi="Aptos" w:cs="Tahoma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2CAB7218" w14:textId="53D9BD9B" w:rsidR="00EF7629" w:rsidRPr="003B6D5B" w:rsidRDefault="00EF7629" w:rsidP="004A63D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3B6D5B">
              <w:rPr>
                <w:rFonts w:ascii="Aptos" w:hAnsi="Aptos"/>
                <w:sz w:val="24"/>
                <w:szCs w:val="24"/>
              </w:rPr>
              <w:t>Statement re</w:t>
            </w:r>
            <w:r w:rsidR="003918B8" w:rsidRPr="003B6D5B">
              <w:rPr>
                <w:rFonts w:ascii="Aptos" w:hAnsi="Aptos"/>
                <w:sz w:val="24"/>
                <w:szCs w:val="24"/>
              </w:rPr>
              <w:t>garding</w:t>
            </w:r>
            <w:r w:rsidRPr="003B6D5B">
              <w:rPr>
                <w:rFonts w:ascii="Aptos" w:hAnsi="Aptos"/>
                <w:sz w:val="24"/>
                <w:szCs w:val="24"/>
              </w:rPr>
              <w:t xml:space="preserve"> Offering for Office </w:t>
            </w:r>
          </w:p>
          <w:p w14:paraId="72AAED06" w14:textId="77777777" w:rsidR="00EF7629" w:rsidRPr="003B6D5B" w:rsidRDefault="00EF7629" w:rsidP="004A63D9">
            <w:pPr>
              <w:ind w:left="360"/>
              <w:rPr>
                <w:rFonts w:ascii="Aptos" w:hAnsi="Aptos"/>
                <w:i/>
                <w:iCs/>
              </w:rPr>
            </w:pPr>
            <w:r w:rsidRPr="003B6D5B">
              <w:rPr>
                <w:rFonts w:ascii="Aptos" w:hAnsi="Aptos"/>
                <w:i/>
                <w:iCs/>
              </w:rPr>
              <w:t xml:space="preserve">Any delegate offering for office, whether it be for a committee or Office of the Executive Board, please read the Constitution of </w:t>
            </w:r>
            <w:r w:rsidRPr="003B6D5B">
              <w:rPr>
                <w:rFonts w:ascii="Aptos" w:hAnsi="Aptos"/>
                <w:i/>
                <w:iCs/>
              </w:rPr>
              <w:lastRenderedPageBreak/>
              <w:t>CUPE Nova Scotia, especially the guidelines of the Committees and Board positions and the Regulations for Election.</w:t>
            </w:r>
          </w:p>
          <w:p w14:paraId="1BA77F55" w14:textId="0B67B793" w:rsidR="00441437" w:rsidRPr="003B6D5B" w:rsidRDefault="00441437" w:rsidP="004A63D9">
            <w:pPr>
              <w:ind w:left="360"/>
              <w:rPr>
                <w:rFonts w:ascii="Aptos" w:hAnsi="Aptos"/>
              </w:rPr>
            </w:pPr>
          </w:p>
        </w:tc>
      </w:tr>
      <w:tr w:rsidR="00EF7629" w:rsidRPr="003B6D5B" w14:paraId="012F1EC3" w14:textId="77777777" w:rsidTr="003918B8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64D07676" w14:textId="3A8A8E06" w:rsidR="00EF7629" w:rsidRPr="003B6D5B" w:rsidRDefault="00EF7629" w:rsidP="004A63D9">
            <w:pPr>
              <w:rPr>
                <w:rFonts w:ascii="Aptos" w:eastAsia="HGGothicE" w:hAnsi="Aptos" w:cs="Tahoma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1C35E0C2" w14:textId="77777777" w:rsidR="003918B8" w:rsidRPr="003B6D5B" w:rsidRDefault="003918B8" w:rsidP="004A63D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B6D5B">
              <w:rPr>
                <w:rFonts w:ascii="Aptos" w:hAnsi="Aptos"/>
                <w:b/>
                <w:bCs/>
                <w:sz w:val="24"/>
                <w:szCs w:val="24"/>
              </w:rPr>
              <w:t xml:space="preserve">Reports: </w:t>
            </w:r>
          </w:p>
          <w:p w14:paraId="59FC3024" w14:textId="77777777" w:rsidR="003918B8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Vice President </w:t>
            </w:r>
          </w:p>
          <w:p w14:paraId="3ACFC1BA" w14:textId="77777777" w:rsidR="003918B8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Recording Secretary </w:t>
            </w:r>
          </w:p>
          <w:p w14:paraId="4F47BE95" w14:textId="77777777" w:rsidR="003918B8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Diversity Vice President </w:t>
            </w:r>
          </w:p>
          <w:p w14:paraId="0E6734F2" w14:textId="77777777" w:rsidR="003918B8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Young Worker </w:t>
            </w:r>
          </w:p>
          <w:p w14:paraId="2866E116" w14:textId="77777777" w:rsidR="003918B8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Communications Editor </w:t>
            </w:r>
          </w:p>
          <w:p w14:paraId="0DD5D32D" w14:textId="79A48862" w:rsidR="003918B8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Cape Breton Area V</w:t>
            </w:r>
            <w:r w:rsidR="00E26923" w:rsidRPr="003B6D5B">
              <w:rPr>
                <w:rFonts w:ascii="Aptos" w:hAnsi="Aptos" w:cs="Times New Roman"/>
                <w:sz w:val="24"/>
                <w:szCs w:val="24"/>
              </w:rPr>
              <w:t>ice-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>P</w:t>
            </w:r>
            <w:r w:rsidR="00E26923" w:rsidRPr="003B6D5B">
              <w:rPr>
                <w:rFonts w:ascii="Aptos" w:hAnsi="Aptos" w:cs="Times New Roman"/>
                <w:sz w:val="24"/>
                <w:szCs w:val="24"/>
              </w:rPr>
              <w:t>resident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  <w:p w14:paraId="5F131214" w14:textId="519AF58A" w:rsidR="003918B8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Northern Area </w:t>
            </w:r>
            <w:r w:rsidR="00E26923" w:rsidRPr="003B6D5B">
              <w:rPr>
                <w:rFonts w:ascii="Aptos" w:hAnsi="Aptos" w:cs="Times New Roman"/>
                <w:sz w:val="24"/>
                <w:szCs w:val="24"/>
              </w:rPr>
              <w:t>Vice-President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  <w:p w14:paraId="79A973F6" w14:textId="35B90156" w:rsidR="003918B8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Central Area </w:t>
            </w:r>
            <w:r w:rsidR="00E26923" w:rsidRPr="003B6D5B">
              <w:rPr>
                <w:rFonts w:ascii="Aptos" w:hAnsi="Aptos" w:cs="Times New Roman"/>
                <w:sz w:val="24"/>
                <w:szCs w:val="24"/>
              </w:rPr>
              <w:t>Vice-President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  <w:p w14:paraId="0EFBE1E0" w14:textId="46A4BE40" w:rsidR="00441437" w:rsidRPr="003B6D5B" w:rsidRDefault="003918B8" w:rsidP="004A63D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Southern Area </w:t>
            </w:r>
            <w:r w:rsidR="00E26923" w:rsidRPr="003B6D5B">
              <w:rPr>
                <w:rFonts w:ascii="Aptos" w:hAnsi="Aptos" w:cs="Times New Roman"/>
                <w:sz w:val="24"/>
                <w:szCs w:val="24"/>
              </w:rPr>
              <w:t>Vice-President</w:t>
            </w:r>
          </w:p>
          <w:p w14:paraId="3D0F4F8E" w14:textId="77777777" w:rsidR="00441437" w:rsidRPr="003B6D5B" w:rsidRDefault="00441437" w:rsidP="004A63D9">
            <w:pPr>
              <w:ind w:left="720"/>
              <w:rPr>
                <w:rFonts w:ascii="Aptos" w:hAnsi="Aptos"/>
                <w:b/>
                <w:bCs/>
              </w:rPr>
            </w:pPr>
          </w:p>
          <w:p w14:paraId="0D72A9AC" w14:textId="62371434" w:rsidR="003918B8" w:rsidRPr="003B6D5B" w:rsidRDefault="003918B8" w:rsidP="004A63D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B6D5B">
              <w:rPr>
                <w:rFonts w:ascii="Aptos" w:hAnsi="Aptos"/>
                <w:b/>
                <w:bCs/>
                <w:sz w:val="24"/>
                <w:szCs w:val="24"/>
              </w:rPr>
              <w:t>Speaker</w:t>
            </w:r>
            <w:r w:rsidR="00441437" w:rsidRPr="003B6D5B">
              <w:rPr>
                <w:rFonts w:ascii="Aptos" w:hAnsi="Aptos"/>
                <w:b/>
                <w:bCs/>
                <w:sz w:val="24"/>
                <w:szCs w:val="24"/>
              </w:rPr>
              <w:t>s:</w:t>
            </w:r>
          </w:p>
          <w:p w14:paraId="02E3EFC0" w14:textId="37E3163F" w:rsidR="003918B8" w:rsidRPr="003B6D5B" w:rsidRDefault="003918B8" w:rsidP="004A63D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Melissa Marsman</w:t>
            </w:r>
            <w:r w:rsidR="00312E16" w:rsidRPr="003B6D5B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="001A5440" w:rsidRPr="003B6D5B">
              <w:rPr>
                <w:rFonts w:ascii="Aptos" w:hAnsi="Aptos" w:cs="Times New Roman"/>
                <w:sz w:val="24"/>
                <w:szCs w:val="24"/>
              </w:rPr>
              <w:t>President,</w:t>
            </w:r>
            <w:r w:rsidR="00247622" w:rsidRPr="003B6D5B">
              <w:rPr>
                <w:rFonts w:ascii="Aptos" w:hAnsi="Aptos" w:cs="Times New Roman"/>
                <w:sz w:val="24"/>
                <w:szCs w:val="24"/>
              </w:rPr>
              <w:t xml:space="preserve"> NSFL</w:t>
            </w:r>
          </w:p>
          <w:p w14:paraId="7D714F12" w14:textId="06B3C256" w:rsidR="003918B8" w:rsidRPr="003B6D5B" w:rsidRDefault="003918B8" w:rsidP="004A63D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Sherry Hill</w:t>
            </w:r>
            <w:r w:rsidR="005C60E8" w:rsidRPr="003B6D5B">
              <w:rPr>
                <w:rFonts w:ascii="Aptos" w:hAnsi="Aptos" w:cs="Times New Roman"/>
                <w:sz w:val="24"/>
                <w:szCs w:val="24"/>
              </w:rPr>
              <w:t>i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>er</w:t>
            </w:r>
            <w:r w:rsidR="005C60E8" w:rsidRPr="003B6D5B">
              <w:rPr>
                <w:rFonts w:ascii="Aptos" w:hAnsi="Aptos" w:cs="Times New Roman"/>
                <w:sz w:val="24"/>
                <w:szCs w:val="24"/>
              </w:rPr>
              <w:t>,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G</w:t>
            </w:r>
            <w:r w:rsidR="005C60E8" w:rsidRPr="003B6D5B">
              <w:rPr>
                <w:rFonts w:ascii="Aptos" w:hAnsi="Aptos" w:cs="Times New Roman"/>
                <w:sz w:val="24"/>
                <w:szCs w:val="24"/>
              </w:rPr>
              <w:t xml:space="preserve">eneral 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>V</w:t>
            </w:r>
            <w:r w:rsidR="005C60E8" w:rsidRPr="003B6D5B">
              <w:rPr>
                <w:rFonts w:ascii="Aptos" w:hAnsi="Aptos" w:cs="Times New Roman"/>
                <w:sz w:val="24"/>
                <w:szCs w:val="24"/>
              </w:rPr>
              <w:t>ice-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>P</w:t>
            </w:r>
            <w:r w:rsidR="00AF5EF9" w:rsidRPr="003B6D5B">
              <w:rPr>
                <w:rFonts w:ascii="Aptos" w:hAnsi="Aptos" w:cs="Times New Roman"/>
                <w:sz w:val="24"/>
                <w:szCs w:val="24"/>
              </w:rPr>
              <w:t xml:space="preserve">resident and 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>President CUPE NL</w:t>
            </w:r>
          </w:p>
          <w:p w14:paraId="7EF359D4" w14:textId="2D871912" w:rsidR="003918B8" w:rsidRPr="003B6D5B" w:rsidRDefault="003918B8" w:rsidP="004A63D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  <w:lang w:val="fr-CA"/>
              </w:rPr>
            </w:pPr>
            <w:r w:rsidRPr="003B6D5B">
              <w:rPr>
                <w:rFonts w:ascii="Aptos" w:hAnsi="Aptos" w:cs="Times New Roman"/>
                <w:sz w:val="24"/>
                <w:szCs w:val="24"/>
                <w:lang w:val="fr-CA"/>
              </w:rPr>
              <w:t>Stacey Lucas</w:t>
            </w:r>
            <w:r w:rsidR="00AF5EF9" w:rsidRPr="003B6D5B">
              <w:rPr>
                <w:rFonts w:ascii="Aptos" w:hAnsi="Aptos" w:cs="Times New Roman"/>
                <w:sz w:val="24"/>
                <w:szCs w:val="24"/>
                <w:lang w:val="fr-CA"/>
              </w:rPr>
              <w:t xml:space="preserve">, Regional 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>V</w:t>
            </w:r>
            <w:r w:rsidR="00AF5EF9" w:rsidRPr="003B6D5B">
              <w:rPr>
                <w:rFonts w:ascii="Aptos" w:hAnsi="Aptos" w:cs="Times New Roman"/>
                <w:sz w:val="24"/>
                <w:szCs w:val="24"/>
              </w:rPr>
              <w:t>ice-President</w:t>
            </w:r>
            <w:r w:rsidR="00AF5EF9" w:rsidRPr="003B6D5B">
              <w:rPr>
                <w:rFonts w:ascii="Aptos" w:hAnsi="Aptos" w:cs="Times New Roman"/>
                <w:sz w:val="24"/>
                <w:szCs w:val="24"/>
                <w:lang w:val="fr-CA"/>
              </w:rPr>
              <w:t xml:space="preserve">, </w:t>
            </w:r>
            <w:r w:rsidRPr="003B6D5B">
              <w:rPr>
                <w:rFonts w:ascii="Aptos" w:hAnsi="Aptos" w:cs="Times New Roman"/>
                <w:sz w:val="24"/>
                <w:szCs w:val="24"/>
                <w:lang w:val="fr-CA"/>
              </w:rPr>
              <w:t>CUPE NL</w:t>
            </w:r>
          </w:p>
          <w:p w14:paraId="416BD340" w14:textId="45D957B8" w:rsidR="00247622" w:rsidRDefault="003918B8" w:rsidP="002476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Danielle Sampson</w:t>
            </w:r>
            <w:r w:rsidR="001A5440" w:rsidRPr="003B6D5B">
              <w:rPr>
                <w:rFonts w:ascii="Aptos" w:hAnsi="Aptos" w:cs="Times New Roman"/>
                <w:sz w:val="24"/>
                <w:szCs w:val="24"/>
              </w:rPr>
              <w:t>, Atlantic Regional Director,</w:t>
            </w:r>
            <w:r w:rsidR="00EA1C6A" w:rsidRPr="003B6D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>CLC</w:t>
            </w:r>
          </w:p>
          <w:p w14:paraId="66B24DAB" w14:textId="7F6C826E" w:rsidR="00A84FC4" w:rsidRPr="003B6D5B" w:rsidRDefault="00A84FC4" w:rsidP="002476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Janet Hazelton, President, Nova Scotia Nurses Union</w:t>
            </w:r>
          </w:p>
          <w:p w14:paraId="2C5D87D3" w14:textId="1575F8C6" w:rsidR="00497F92" w:rsidRPr="003B6D5B" w:rsidRDefault="00497F92" w:rsidP="00247622">
            <w:pPr>
              <w:rPr>
                <w:rFonts w:ascii="Aptos" w:hAnsi="Aptos"/>
              </w:rPr>
            </w:pPr>
          </w:p>
        </w:tc>
      </w:tr>
    </w:tbl>
    <w:p w14:paraId="61A7879A" w14:textId="3A5CA114" w:rsidR="00080A48" w:rsidRPr="003B6D5B" w:rsidRDefault="00441437" w:rsidP="004A63D9">
      <w:pPr>
        <w:rPr>
          <w:rFonts w:ascii="Aptos" w:hAnsi="Aptos"/>
          <w:b/>
          <w:bCs/>
        </w:rPr>
      </w:pPr>
      <w:r w:rsidRPr="003B6D5B">
        <w:rPr>
          <w:rFonts w:ascii="Aptos" w:hAnsi="Aptos"/>
          <w:b/>
          <w:bCs/>
        </w:rPr>
        <w:t>Monday, May 25</w:t>
      </w:r>
      <w:r w:rsidRPr="003B6D5B">
        <w:rPr>
          <w:rFonts w:ascii="Aptos" w:hAnsi="Aptos"/>
          <w:b/>
          <w:bCs/>
          <w:vertAlign w:val="superscript"/>
        </w:rPr>
        <w:t>th</w:t>
      </w:r>
      <w:r w:rsidRPr="003B6D5B">
        <w:rPr>
          <w:rFonts w:ascii="Aptos" w:hAnsi="Aptos"/>
          <w:b/>
          <w:bCs/>
        </w:rPr>
        <w:t>, 2026</w:t>
      </w:r>
    </w:p>
    <w:tbl>
      <w:tblPr>
        <w:tblStyle w:val="ListTable6Colorful1"/>
        <w:tblW w:w="9360" w:type="dxa"/>
        <w:tblBorders>
          <w:top w:val="single" w:sz="18" w:space="0" w:color="000000" w:themeColor="text1"/>
          <w:bottom w:val="single" w:sz="18" w:space="0" w:color="000000" w:themeColor="text1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2250"/>
        <w:gridCol w:w="7110"/>
      </w:tblGrid>
      <w:tr w:rsidR="00441437" w:rsidRPr="003B6D5B" w14:paraId="7057689D" w14:textId="77777777" w:rsidTr="00310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250" w:type="dxa"/>
            <w:tcBorders>
              <w:bottom w:val="none" w:sz="0" w:space="0" w:color="auto"/>
            </w:tcBorders>
          </w:tcPr>
          <w:p w14:paraId="5C7AB595" w14:textId="422EDEE2" w:rsidR="00441437" w:rsidRPr="003B6D5B" w:rsidRDefault="00441437" w:rsidP="004A63D9">
            <w:pPr>
              <w:rPr>
                <w:rFonts w:ascii="Aptos" w:eastAsia="HGGothicE" w:hAnsi="Aptos" w:cs="Tahoma"/>
                <w:b w:val="0"/>
                <w:bCs w:val="0"/>
              </w:rPr>
            </w:pPr>
            <w:r w:rsidRPr="003B6D5B">
              <w:rPr>
                <w:rFonts w:ascii="Aptos" w:eastAsia="HGGothicE" w:hAnsi="Aptos" w:cs="Tahoma"/>
                <w:b w:val="0"/>
                <w:bCs w:val="0"/>
              </w:rPr>
              <w:t xml:space="preserve">8:15 am </w:t>
            </w:r>
          </w:p>
        </w:tc>
        <w:tc>
          <w:tcPr>
            <w:tcW w:w="7110" w:type="dxa"/>
            <w:tcBorders>
              <w:bottom w:val="none" w:sz="0" w:space="0" w:color="auto"/>
            </w:tcBorders>
          </w:tcPr>
          <w:p w14:paraId="03BFCE3B" w14:textId="3B1EDA1B" w:rsidR="00441437" w:rsidRPr="003B6D5B" w:rsidRDefault="00441437" w:rsidP="004A63D9">
            <w:pPr>
              <w:rPr>
                <w:rFonts w:ascii="Aptos" w:eastAsiaTheme="minorHAnsi" w:hAnsi="Aptos"/>
                <w:b w:val="0"/>
                <w:bCs w:val="0"/>
                <w:lang w:val="en-CA"/>
              </w:rPr>
            </w:pPr>
            <w:r w:rsidRPr="003B6D5B">
              <w:rPr>
                <w:rFonts w:ascii="Aptos" w:hAnsi="Aptos"/>
                <w:b w:val="0"/>
                <w:bCs w:val="0"/>
              </w:rPr>
              <w:t xml:space="preserve">Smudge (Peace and Friendship Park) – Ty </w:t>
            </w:r>
            <w:proofErr w:type="spellStart"/>
            <w:r w:rsidRPr="003B6D5B">
              <w:rPr>
                <w:rFonts w:ascii="Aptos" w:hAnsi="Aptos"/>
                <w:b w:val="0"/>
                <w:bCs w:val="0"/>
              </w:rPr>
              <w:t>Loppie</w:t>
            </w:r>
            <w:proofErr w:type="spellEnd"/>
          </w:p>
        </w:tc>
      </w:tr>
      <w:tr w:rsidR="00441437" w:rsidRPr="003B6D5B" w14:paraId="1AEE3EFF" w14:textId="77777777" w:rsidTr="00310478">
        <w:trPr>
          <w:trHeight w:val="576"/>
        </w:trPr>
        <w:tc>
          <w:tcPr>
            <w:tcW w:w="2250" w:type="dxa"/>
          </w:tcPr>
          <w:p w14:paraId="64555303" w14:textId="0F8B6AF3" w:rsidR="00441437" w:rsidRPr="003B6D5B" w:rsidRDefault="00441437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8:30 am</w:t>
            </w:r>
          </w:p>
        </w:tc>
        <w:tc>
          <w:tcPr>
            <w:tcW w:w="7110" w:type="dxa"/>
          </w:tcPr>
          <w:p w14:paraId="385E7654" w14:textId="7BB3A17C" w:rsidR="00441437" w:rsidRPr="003B6D5B" w:rsidRDefault="00441437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hAnsi="Aptos"/>
              </w:rPr>
              <w:t>Early Registration – Outside Convention Hall</w:t>
            </w:r>
          </w:p>
        </w:tc>
      </w:tr>
      <w:tr w:rsidR="00441437" w:rsidRPr="003B6D5B" w14:paraId="3EF0A1D0" w14:textId="77777777" w:rsidTr="00310478">
        <w:trPr>
          <w:trHeight w:val="576"/>
        </w:trPr>
        <w:tc>
          <w:tcPr>
            <w:tcW w:w="2250" w:type="dxa"/>
          </w:tcPr>
          <w:p w14:paraId="40F3853E" w14:textId="7E448074" w:rsidR="00441437" w:rsidRPr="003B6D5B" w:rsidRDefault="00441437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9 am</w:t>
            </w:r>
          </w:p>
        </w:tc>
        <w:tc>
          <w:tcPr>
            <w:tcW w:w="7110" w:type="dxa"/>
          </w:tcPr>
          <w:p w14:paraId="4F7FEA58" w14:textId="77777777" w:rsidR="00441437" w:rsidRPr="003B6D5B" w:rsidRDefault="00441437" w:rsidP="004A63D9">
            <w:pPr>
              <w:rPr>
                <w:rFonts w:ascii="Aptos" w:hAnsi="Aptos"/>
              </w:rPr>
            </w:pPr>
            <w:r w:rsidRPr="003B6D5B">
              <w:rPr>
                <w:rFonts w:ascii="Aptos" w:hAnsi="Aptos"/>
              </w:rPr>
              <w:t xml:space="preserve">Convention Reconvenes </w:t>
            </w:r>
          </w:p>
          <w:p w14:paraId="794E0C54" w14:textId="77777777" w:rsidR="00441437" w:rsidRPr="003B6D5B" w:rsidRDefault="00441437" w:rsidP="004A6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Toast to public water </w:t>
            </w:r>
          </w:p>
          <w:p w14:paraId="423BF4F7" w14:textId="311239C2" w:rsidR="00441437" w:rsidRPr="003B6D5B" w:rsidRDefault="00441437" w:rsidP="004A6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2</w:t>
            </w:r>
            <w:r w:rsidRPr="003B6D5B">
              <w:rPr>
                <w:rFonts w:ascii="Aptos" w:hAnsi="Aptos" w:cs="Times New Roman"/>
                <w:sz w:val="24"/>
                <w:szCs w:val="24"/>
                <w:vertAlign w:val="superscript"/>
              </w:rPr>
              <w:t>nd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Credentials Committee Report </w:t>
            </w:r>
          </w:p>
          <w:p w14:paraId="11318AB7" w14:textId="77777777" w:rsidR="00441437" w:rsidRPr="003B6D5B" w:rsidRDefault="00441437" w:rsidP="004A6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CUPE NS Presidents Report </w:t>
            </w:r>
          </w:p>
          <w:p w14:paraId="34A33FEF" w14:textId="77777777" w:rsidR="00441437" w:rsidRPr="003B6D5B" w:rsidRDefault="00441437" w:rsidP="004A6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CUPE National President Mark Hancock </w:t>
            </w:r>
          </w:p>
          <w:p w14:paraId="75D8892A" w14:textId="2A6E43F4" w:rsidR="00441437" w:rsidRPr="003B6D5B" w:rsidRDefault="00C91675" w:rsidP="004A6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b/>
                <w:bCs/>
                <w:sz w:val="24"/>
                <w:szCs w:val="24"/>
              </w:rPr>
              <w:t>BREAK</w:t>
            </w:r>
          </w:p>
          <w:p w14:paraId="0F130C31" w14:textId="77777777" w:rsidR="00441437" w:rsidRPr="003B6D5B" w:rsidRDefault="00441437" w:rsidP="004A6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CUPE NS Treasurer’s Report</w:t>
            </w:r>
          </w:p>
          <w:p w14:paraId="68C7780F" w14:textId="77777777" w:rsidR="00441437" w:rsidRPr="003B6D5B" w:rsidRDefault="00441437" w:rsidP="004A6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CUPE NS Trustees Report</w:t>
            </w:r>
          </w:p>
          <w:p w14:paraId="2EC212B4" w14:textId="502DF14E" w:rsidR="00441437" w:rsidRPr="003B6D5B" w:rsidRDefault="00441437" w:rsidP="004A63D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CUPE National Treasurer Candace Rennick</w:t>
            </w:r>
          </w:p>
          <w:p w14:paraId="594B75BC" w14:textId="2FCFE089" w:rsidR="0049469C" w:rsidRPr="003B6D5B" w:rsidRDefault="0049469C" w:rsidP="0049469C">
            <w:pPr>
              <w:ind w:left="360"/>
              <w:rPr>
                <w:rFonts w:ascii="Aptos" w:eastAsiaTheme="minorHAnsi" w:hAnsi="Aptos"/>
              </w:rPr>
            </w:pPr>
          </w:p>
        </w:tc>
      </w:tr>
      <w:tr w:rsidR="00441437" w:rsidRPr="003B6D5B" w14:paraId="3E9D36A3" w14:textId="77777777" w:rsidTr="0037248D">
        <w:trPr>
          <w:trHeight w:val="576"/>
        </w:trPr>
        <w:tc>
          <w:tcPr>
            <w:tcW w:w="2250" w:type="dxa"/>
            <w:tcBorders>
              <w:bottom w:val="nil"/>
            </w:tcBorders>
          </w:tcPr>
          <w:p w14:paraId="307C6D59" w14:textId="5BF23346" w:rsidR="00441437" w:rsidRPr="003B6D5B" w:rsidRDefault="00C91675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12 pm to 1:30 pm</w:t>
            </w:r>
          </w:p>
        </w:tc>
        <w:tc>
          <w:tcPr>
            <w:tcW w:w="7110" w:type="dxa"/>
            <w:tcBorders>
              <w:bottom w:val="nil"/>
            </w:tcBorders>
          </w:tcPr>
          <w:p w14:paraId="166BBF79" w14:textId="69A961E0" w:rsidR="00441437" w:rsidRPr="003B6D5B" w:rsidRDefault="00C91675" w:rsidP="004A63D9">
            <w:pPr>
              <w:ind w:left="84"/>
              <w:rPr>
                <w:rFonts w:ascii="Aptos" w:eastAsia="HGGothicE" w:hAnsi="Aptos" w:cs="Tahoma"/>
                <w:b/>
                <w:bCs/>
              </w:rPr>
            </w:pPr>
            <w:r w:rsidRPr="003B6D5B">
              <w:rPr>
                <w:rFonts w:ascii="Aptos" w:eastAsia="HGGothicE" w:hAnsi="Aptos" w:cs="Tahoma"/>
                <w:b/>
                <w:bCs/>
              </w:rPr>
              <w:t>LUNCH</w:t>
            </w:r>
          </w:p>
        </w:tc>
      </w:tr>
      <w:tr w:rsidR="00441437" w:rsidRPr="003B6D5B" w14:paraId="33160589" w14:textId="77777777" w:rsidTr="0037248D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3045CF1A" w14:textId="76C37503" w:rsidR="00441437" w:rsidRPr="003B6D5B" w:rsidRDefault="00C91675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1 pm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35C71FA6" w14:textId="130C4483" w:rsidR="00441437" w:rsidRPr="003B6D5B" w:rsidRDefault="0037248D" w:rsidP="004A63D9">
            <w:pPr>
              <w:ind w:left="84"/>
              <w:rPr>
                <w:rFonts w:ascii="Aptos" w:eastAsiaTheme="minorHAnsi" w:hAnsi="Aptos"/>
              </w:rPr>
            </w:pPr>
            <w:r w:rsidRPr="003B6D5B">
              <w:rPr>
                <w:rFonts w:ascii="Aptos" w:eastAsiaTheme="minorHAnsi" w:hAnsi="Aptos"/>
              </w:rPr>
              <w:t>Diversity Caucus (Convention Hall)</w:t>
            </w:r>
          </w:p>
        </w:tc>
      </w:tr>
      <w:tr w:rsidR="00441437" w:rsidRPr="003B6D5B" w14:paraId="56422C1B" w14:textId="77777777" w:rsidTr="0037248D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6EDF37A0" w14:textId="18A64374" w:rsidR="00441437" w:rsidRPr="003B6D5B" w:rsidRDefault="0037248D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1:30 pm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344BE29B" w14:textId="77777777" w:rsidR="00441437" w:rsidRPr="003B6D5B" w:rsidRDefault="0037248D" w:rsidP="004A63D9">
            <w:pPr>
              <w:ind w:left="84"/>
              <w:rPr>
                <w:rFonts w:ascii="Aptos" w:hAnsi="Aptos"/>
              </w:rPr>
            </w:pPr>
            <w:r w:rsidRPr="003B6D5B">
              <w:rPr>
                <w:rFonts w:ascii="Aptos" w:hAnsi="Aptos"/>
              </w:rPr>
              <w:t>Convention Reconvenes</w:t>
            </w:r>
          </w:p>
          <w:p w14:paraId="25796F56" w14:textId="77777777" w:rsidR="002F60EC" w:rsidRPr="003B6D5B" w:rsidRDefault="002F60EC" w:rsidP="004A63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Presentation of Betty Jean Sister of the Year Award</w:t>
            </w:r>
          </w:p>
          <w:p w14:paraId="297AEA89" w14:textId="0F1C8BD0" w:rsidR="002F60EC" w:rsidRPr="003B6D5B" w:rsidRDefault="002F60EC" w:rsidP="004A63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Debra Merrier</w:t>
            </w:r>
            <w:r w:rsidR="005C60E8" w:rsidRPr="003B6D5B">
              <w:rPr>
                <w:rFonts w:ascii="Aptos" w:hAnsi="Aptos" w:cs="Times New Roman"/>
                <w:sz w:val="24"/>
                <w:szCs w:val="24"/>
              </w:rPr>
              <w:t>, National Diversity Vice-President</w:t>
            </w:r>
          </w:p>
          <w:p w14:paraId="6B845718" w14:textId="77777777" w:rsidR="002F60EC" w:rsidRPr="003B6D5B" w:rsidRDefault="002F60EC" w:rsidP="004A63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lastRenderedPageBreak/>
              <w:t>CAMIC Committee Report</w:t>
            </w:r>
          </w:p>
          <w:p w14:paraId="4F0E1EF1" w14:textId="43C3C7CF" w:rsidR="002F60EC" w:rsidRPr="003B6D5B" w:rsidRDefault="002F60EC" w:rsidP="004A63D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3</w:t>
            </w:r>
            <w:r w:rsidRPr="003B6D5B">
              <w:rPr>
                <w:rFonts w:ascii="Aptos" w:hAnsi="Aptos" w:cs="Times New Roman"/>
                <w:sz w:val="24"/>
                <w:szCs w:val="24"/>
                <w:vertAlign w:val="superscript"/>
              </w:rPr>
              <w:t>rd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Credentials Report </w:t>
            </w:r>
          </w:p>
          <w:p w14:paraId="48C5C4DB" w14:textId="5A1CA6D4" w:rsidR="002F60EC" w:rsidRPr="003B6D5B" w:rsidRDefault="002F60EC" w:rsidP="00AF7CD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Constitutional Amendments and Resolutions Committee</w:t>
            </w:r>
          </w:p>
          <w:p w14:paraId="0465F3AF" w14:textId="72668DE6" w:rsidR="0049469C" w:rsidRPr="003B6D5B" w:rsidRDefault="0049469C" w:rsidP="0049469C">
            <w:pPr>
              <w:ind w:left="360"/>
              <w:rPr>
                <w:rFonts w:ascii="Aptos" w:hAnsi="Aptos"/>
              </w:rPr>
            </w:pPr>
          </w:p>
        </w:tc>
      </w:tr>
      <w:tr w:rsidR="00007FC6" w:rsidRPr="003B6D5B" w14:paraId="59529EA7" w14:textId="77777777" w:rsidTr="0037248D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1604D2DF" w14:textId="4323D84B" w:rsidR="00007FC6" w:rsidRPr="003B6D5B" w:rsidRDefault="00007FC6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lastRenderedPageBreak/>
              <w:t>3 pm to 4 pm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4725F739" w14:textId="77777777" w:rsidR="00007FC6" w:rsidRPr="003B6D5B" w:rsidRDefault="00007FC6" w:rsidP="004A63D9">
            <w:pPr>
              <w:ind w:left="84"/>
              <w:rPr>
                <w:rFonts w:ascii="Aptos" w:hAnsi="Aptos"/>
              </w:rPr>
            </w:pPr>
            <w:r w:rsidRPr="003B6D5B">
              <w:rPr>
                <w:rFonts w:ascii="Aptos" w:hAnsi="Aptos"/>
              </w:rPr>
              <w:t>Timed Item</w:t>
            </w:r>
          </w:p>
          <w:p w14:paraId="0DD8465E" w14:textId="77777777" w:rsidR="003A33F1" w:rsidRPr="003B6D5B" w:rsidRDefault="003A33F1" w:rsidP="004A63D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3B6D5B">
              <w:rPr>
                <w:rFonts w:ascii="Aptos" w:hAnsi="Aptos"/>
                <w:sz w:val="24"/>
                <w:szCs w:val="24"/>
              </w:rPr>
              <w:t>Elections Forum</w:t>
            </w:r>
          </w:p>
          <w:p w14:paraId="521A62F1" w14:textId="33732149" w:rsidR="0049469C" w:rsidRPr="003B6D5B" w:rsidRDefault="0049469C" w:rsidP="0049469C">
            <w:pPr>
              <w:rPr>
                <w:rFonts w:ascii="Aptos" w:hAnsi="Aptos"/>
              </w:rPr>
            </w:pPr>
          </w:p>
        </w:tc>
      </w:tr>
      <w:tr w:rsidR="00441437" w:rsidRPr="003B6D5B" w14:paraId="52BE1D24" w14:textId="77777777" w:rsidTr="00310478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43A2F61A" w14:textId="6F36E593" w:rsidR="00441437" w:rsidRPr="003B6D5B" w:rsidRDefault="003A33F1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6 pm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0A5DFCF6" w14:textId="46D65D7D" w:rsidR="00441437" w:rsidRPr="003B6D5B" w:rsidRDefault="003A33F1" w:rsidP="004A63D9">
            <w:pPr>
              <w:ind w:left="84"/>
              <w:rPr>
                <w:rFonts w:ascii="Aptos" w:hAnsi="Aptos"/>
              </w:rPr>
            </w:pPr>
            <w:r w:rsidRPr="003B6D5B">
              <w:rPr>
                <w:rFonts w:ascii="Aptos" w:hAnsi="Aptos"/>
              </w:rPr>
              <w:t>SOCIAL (Commonwealth Ballroom)</w:t>
            </w:r>
          </w:p>
        </w:tc>
      </w:tr>
      <w:tr w:rsidR="00441437" w:rsidRPr="003B6D5B" w14:paraId="080F917B" w14:textId="77777777" w:rsidTr="00310478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6270DB9F" w14:textId="6030BDEC" w:rsidR="00441437" w:rsidRPr="003B6D5B" w:rsidRDefault="003A33F1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7 pm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19FF2BF1" w14:textId="77777777" w:rsidR="00441437" w:rsidRPr="003B6D5B" w:rsidRDefault="003A33F1" w:rsidP="004A63D9">
            <w:pPr>
              <w:pStyle w:val="ListParagraph"/>
              <w:spacing w:after="0" w:line="240" w:lineRule="auto"/>
              <w:ind w:left="84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BANQUET</w:t>
            </w:r>
            <w:r w:rsidR="00316B02" w:rsidRPr="003B6D5B">
              <w:rPr>
                <w:rFonts w:ascii="Aptos" w:hAnsi="Aptos" w:cs="Times New Roman"/>
                <w:sz w:val="24"/>
                <w:szCs w:val="24"/>
              </w:rPr>
              <w:t xml:space="preserve"> (Commonwealth Ballroom)</w:t>
            </w:r>
          </w:p>
          <w:p w14:paraId="5CE13CD2" w14:textId="77777777" w:rsidR="00316B02" w:rsidRPr="003B6D5B" w:rsidRDefault="00316B02" w:rsidP="004A63D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Presentation of Steward of the Year Award</w:t>
            </w:r>
          </w:p>
          <w:p w14:paraId="2C1DA354" w14:textId="7B73BC9B" w:rsidR="00316B02" w:rsidRPr="003B6D5B" w:rsidRDefault="00316B02" w:rsidP="004A63D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Chase the Ace prize game</w:t>
            </w:r>
          </w:p>
        </w:tc>
      </w:tr>
    </w:tbl>
    <w:p w14:paraId="6259CEEE" w14:textId="77777777" w:rsidR="00497F92" w:rsidRPr="003B6D5B" w:rsidRDefault="00497F92" w:rsidP="004A63D9">
      <w:pPr>
        <w:rPr>
          <w:rFonts w:ascii="Aptos" w:hAnsi="Aptos"/>
          <w:b/>
          <w:bCs/>
        </w:rPr>
      </w:pPr>
    </w:p>
    <w:p w14:paraId="76A977AE" w14:textId="66900F7E" w:rsidR="00FA3D16" w:rsidRPr="003B6D5B" w:rsidRDefault="0093474F" w:rsidP="004A63D9">
      <w:pPr>
        <w:rPr>
          <w:rFonts w:ascii="Aptos" w:hAnsi="Aptos"/>
          <w:b/>
          <w:bCs/>
        </w:rPr>
      </w:pPr>
      <w:r w:rsidRPr="003B6D5B">
        <w:rPr>
          <w:rFonts w:ascii="Aptos" w:hAnsi="Aptos"/>
          <w:b/>
          <w:bCs/>
        </w:rPr>
        <w:t>Tuesday, May 26</w:t>
      </w:r>
      <w:r w:rsidRPr="003B6D5B">
        <w:rPr>
          <w:rFonts w:ascii="Aptos" w:hAnsi="Aptos"/>
          <w:b/>
          <w:bCs/>
          <w:vertAlign w:val="superscript"/>
        </w:rPr>
        <w:t>th</w:t>
      </w:r>
      <w:r w:rsidRPr="003B6D5B">
        <w:rPr>
          <w:rFonts w:ascii="Aptos" w:hAnsi="Aptos"/>
          <w:b/>
          <w:bCs/>
        </w:rPr>
        <w:t>, 2026</w:t>
      </w:r>
    </w:p>
    <w:tbl>
      <w:tblPr>
        <w:tblStyle w:val="ListTable6Colorful1"/>
        <w:tblW w:w="9360" w:type="dxa"/>
        <w:tblBorders>
          <w:top w:val="single" w:sz="18" w:space="0" w:color="000000" w:themeColor="text1"/>
          <w:bottom w:val="single" w:sz="18" w:space="0" w:color="000000" w:themeColor="text1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2250"/>
        <w:gridCol w:w="7110"/>
      </w:tblGrid>
      <w:tr w:rsidR="0093474F" w:rsidRPr="003B6D5B" w14:paraId="40AC9BA3" w14:textId="77777777" w:rsidTr="00310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250" w:type="dxa"/>
            <w:tcBorders>
              <w:bottom w:val="none" w:sz="0" w:space="0" w:color="auto"/>
            </w:tcBorders>
          </w:tcPr>
          <w:p w14:paraId="5CC0F151" w14:textId="6A1FC686" w:rsidR="0093474F" w:rsidRPr="003B6D5B" w:rsidRDefault="00302A52" w:rsidP="004A63D9">
            <w:pPr>
              <w:rPr>
                <w:rFonts w:ascii="Aptos" w:eastAsia="HGGothicE" w:hAnsi="Aptos" w:cs="Tahoma"/>
                <w:b w:val="0"/>
                <w:bCs w:val="0"/>
              </w:rPr>
            </w:pPr>
            <w:r w:rsidRPr="003B6D5B">
              <w:rPr>
                <w:rFonts w:ascii="Aptos" w:eastAsia="HGGothicE" w:hAnsi="Aptos" w:cs="Tahoma"/>
                <w:b w:val="0"/>
                <w:bCs w:val="0"/>
              </w:rPr>
              <w:t>7:30 am</w:t>
            </w:r>
          </w:p>
        </w:tc>
        <w:tc>
          <w:tcPr>
            <w:tcW w:w="7110" w:type="dxa"/>
            <w:tcBorders>
              <w:bottom w:val="none" w:sz="0" w:space="0" w:color="auto"/>
            </w:tcBorders>
          </w:tcPr>
          <w:p w14:paraId="05FB1D17" w14:textId="77777777" w:rsidR="0093474F" w:rsidRPr="003B6D5B" w:rsidRDefault="00302A52" w:rsidP="004A63D9">
            <w:pPr>
              <w:ind w:left="84"/>
              <w:rPr>
                <w:rFonts w:ascii="Aptos" w:eastAsiaTheme="minorHAnsi" w:hAnsi="Aptos"/>
                <w:lang w:val="en-CA"/>
              </w:rPr>
            </w:pPr>
            <w:r w:rsidRPr="003B6D5B">
              <w:rPr>
                <w:rFonts w:ascii="Aptos" w:eastAsiaTheme="minorHAnsi" w:hAnsi="Aptos"/>
                <w:b w:val="0"/>
                <w:bCs w:val="0"/>
                <w:lang w:val="en-CA"/>
              </w:rPr>
              <w:t>Officers Breakfast (Atlantic Ballroom)</w:t>
            </w:r>
          </w:p>
          <w:p w14:paraId="02A00C11" w14:textId="6E7CE870" w:rsidR="00933926" w:rsidRPr="003B6D5B" w:rsidRDefault="00933926" w:rsidP="004A63D9">
            <w:pPr>
              <w:ind w:left="84"/>
              <w:rPr>
                <w:rFonts w:ascii="Aptos" w:eastAsiaTheme="minorHAnsi" w:hAnsi="Aptos"/>
                <w:i/>
                <w:iCs/>
                <w:lang w:val="en-CA"/>
              </w:rPr>
            </w:pPr>
            <w:r w:rsidRPr="003B6D5B">
              <w:rPr>
                <w:rFonts w:ascii="Aptos" w:eastAsiaTheme="minorHAnsi" w:hAnsi="Aptos"/>
                <w:b w:val="0"/>
                <w:bCs w:val="0"/>
                <w:i/>
                <w:iCs/>
                <w:lang w:val="en-CA"/>
              </w:rPr>
              <w:t>Hosted by National President Mark Hancock and National Secretary Treasurer Candace Rennick</w:t>
            </w:r>
          </w:p>
          <w:p w14:paraId="70F6A1DD" w14:textId="0CEBA72B" w:rsidR="00933926" w:rsidRPr="003B6D5B" w:rsidRDefault="00933926" w:rsidP="004A63D9">
            <w:pPr>
              <w:ind w:left="84"/>
              <w:rPr>
                <w:rFonts w:ascii="Aptos" w:eastAsiaTheme="minorHAnsi" w:hAnsi="Aptos"/>
                <w:b w:val="0"/>
                <w:bCs w:val="0"/>
                <w:lang w:val="en-CA"/>
              </w:rPr>
            </w:pPr>
          </w:p>
        </w:tc>
      </w:tr>
      <w:tr w:rsidR="0093474F" w:rsidRPr="003B6D5B" w14:paraId="6BEBF756" w14:textId="77777777" w:rsidTr="00310478">
        <w:trPr>
          <w:trHeight w:val="576"/>
        </w:trPr>
        <w:tc>
          <w:tcPr>
            <w:tcW w:w="2250" w:type="dxa"/>
          </w:tcPr>
          <w:p w14:paraId="38DB9BE6" w14:textId="13D82F35" w:rsidR="0093474F" w:rsidRPr="003B6D5B" w:rsidRDefault="00933926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9 am</w:t>
            </w:r>
          </w:p>
        </w:tc>
        <w:tc>
          <w:tcPr>
            <w:tcW w:w="7110" w:type="dxa"/>
          </w:tcPr>
          <w:p w14:paraId="7829DB2A" w14:textId="77777777" w:rsidR="0093474F" w:rsidRPr="003B6D5B" w:rsidRDefault="00933926" w:rsidP="004A63D9">
            <w:pPr>
              <w:ind w:left="84"/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Convention Reconv</w:t>
            </w:r>
            <w:r w:rsidR="00454857" w:rsidRPr="003B6D5B">
              <w:rPr>
                <w:rFonts w:ascii="Aptos" w:eastAsia="HGGothicE" w:hAnsi="Aptos" w:cs="Tahoma"/>
              </w:rPr>
              <w:t>enes</w:t>
            </w:r>
          </w:p>
          <w:p w14:paraId="26C124CC" w14:textId="77777777" w:rsidR="00454857" w:rsidRPr="003B6D5B" w:rsidRDefault="00454857" w:rsidP="004A63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ptos" w:eastAsia="HGGothicE" w:hAnsi="Aptos" w:cs="Tahoma"/>
                <w:kern w:val="0"/>
                <w:sz w:val="24"/>
                <w:szCs w:val="24"/>
              </w:rPr>
            </w:pPr>
            <w:r w:rsidRPr="003B6D5B">
              <w:rPr>
                <w:rFonts w:ascii="Aptos" w:eastAsia="HGGothicE" w:hAnsi="Aptos" w:cs="Tahoma"/>
                <w:sz w:val="24"/>
                <w:szCs w:val="24"/>
              </w:rPr>
              <w:t>4</w:t>
            </w:r>
            <w:r w:rsidRPr="003B6D5B">
              <w:rPr>
                <w:rFonts w:ascii="Aptos" w:eastAsia="HGGothicE" w:hAnsi="Aptos" w:cs="Tahoma"/>
                <w:sz w:val="24"/>
                <w:szCs w:val="24"/>
                <w:vertAlign w:val="superscript"/>
              </w:rPr>
              <w:t>th</w:t>
            </w:r>
            <w:r w:rsidRPr="003B6D5B">
              <w:rPr>
                <w:rFonts w:ascii="Aptos" w:eastAsia="HGGothicE" w:hAnsi="Aptos" w:cs="Tahoma"/>
                <w:sz w:val="24"/>
                <w:szCs w:val="24"/>
              </w:rPr>
              <w:t xml:space="preserve"> Credentials Report</w:t>
            </w:r>
          </w:p>
          <w:p w14:paraId="5AAD7FF2" w14:textId="77777777" w:rsidR="00454857" w:rsidRPr="003B6D5B" w:rsidRDefault="00454857" w:rsidP="004A63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Political Action Panel</w:t>
            </w:r>
          </w:p>
          <w:p w14:paraId="1DCA9CC6" w14:textId="77777777" w:rsidR="00454857" w:rsidRPr="003B6D5B" w:rsidRDefault="00454857" w:rsidP="004A63D9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Constitutional Resolutions</w:t>
            </w:r>
          </w:p>
          <w:p w14:paraId="5BF89EAB" w14:textId="64D678A9" w:rsidR="00C40317" w:rsidRPr="003B6D5B" w:rsidRDefault="00C40317" w:rsidP="00C40317">
            <w:pPr>
              <w:rPr>
                <w:rFonts w:ascii="Aptos" w:eastAsiaTheme="minorHAnsi" w:hAnsi="Aptos"/>
                <w:b/>
                <w:bCs/>
              </w:rPr>
            </w:pPr>
          </w:p>
        </w:tc>
      </w:tr>
      <w:tr w:rsidR="0093474F" w:rsidRPr="003B6D5B" w14:paraId="3622E600" w14:textId="77777777" w:rsidTr="00310478">
        <w:trPr>
          <w:trHeight w:val="576"/>
        </w:trPr>
        <w:tc>
          <w:tcPr>
            <w:tcW w:w="2250" w:type="dxa"/>
          </w:tcPr>
          <w:p w14:paraId="567C89B0" w14:textId="50B7EB2A" w:rsidR="0093474F" w:rsidRPr="003B6D5B" w:rsidRDefault="00B71CF2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10 am</w:t>
            </w:r>
          </w:p>
        </w:tc>
        <w:tc>
          <w:tcPr>
            <w:tcW w:w="7110" w:type="dxa"/>
          </w:tcPr>
          <w:p w14:paraId="21C18521" w14:textId="77777777" w:rsidR="0093474F" w:rsidRPr="003B6D5B" w:rsidRDefault="00B71CF2" w:rsidP="004A63D9">
            <w:pPr>
              <w:ind w:left="84"/>
              <w:rPr>
                <w:rFonts w:ascii="Aptos" w:eastAsiaTheme="minorHAnsi" w:hAnsi="Aptos"/>
              </w:rPr>
            </w:pPr>
            <w:r w:rsidRPr="003B6D5B">
              <w:rPr>
                <w:rFonts w:ascii="Aptos" w:eastAsiaTheme="minorHAnsi" w:hAnsi="Aptos"/>
                <w:b/>
                <w:bCs/>
              </w:rPr>
              <w:t>Coffee Break</w:t>
            </w:r>
          </w:p>
          <w:p w14:paraId="48E99957" w14:textId="77777777" w:rsidR="00B71CF2" w:rsidRPr="003B6D5B" w:rsidRDefault="00B71CF2" w:rsidP="004A63D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Health and Safety Presentation </w:t>
            </w:r>
          </w:p>
          <w:p w14:paraId="44AC6E41" w14:textId="77777777" w:rsidR="00B71CF2" w:rsidRPr="003B6D5B" w:rsidRDefault="00B71CF2" w:rsidP="004A63D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Health and Safety Award</w:t>
            </w:r>
          </w:p>
          <w:p w14:paraId="260E90AD" w14:textId="77777777" w:rsidR="00B71CF2" w:rsidRPr="003B6D5B" w:rsidRDefault="00B71CF2" w:rsidP="004A63D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Announcement </w:t>
            </w:r>
          </w:p>
          <w:p w14:paraId="2A91CAEE" w14:textId="0885C3D9" w:rsidR="00B71CF2" w:rsidRPr="003B6D5B" w:rsidRDefault="00B71CF2" w:rsidP="004A63D9">
            <w:pPr>
              <w:ind w:left="84"/>
              <w:rPr>
                <w:rFonts w:ascii="Aptos" w:eastAsiaTheme="minorHAnsi" w:hAnsi="Aptos"/>
              </w:rPr>
            </w:pPr>
          </w:p>
        </w:tc>
      </w:tr>
      <w:tr w:rsidR="0093474F" w:rsidRPr="003B6D5B" w14:paraId="090DA25F" w14:textId="77777777" w:rsidTr="00310478">
        <w:trPr>
          <w:trHeight w:val="576"/>
        </w:trPr>
        <w:tc>
          <w:tcPr>
            <w:tcW w:w="2250" w:type="dxa"/>
            <w:tcBorders>
              <w:bottom w:val="nil"/>
            </w:tcBorders>
          </w:tcPr>
          <w:p w14:paraId="73DE6A29" w14:textId="77777777" w:rsidR="0093474F" w:rsidRPr="003B6D5B" w:rsidRDefault="0093474F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12 pm to 1:30 pm</w:t>
            </w:r>
          </w:p>
        </w:tc>
        <w:tc>
          <w:tcPr>
            <w:tcW w:w="7110" w:type="dxa"/>
            <w:tcBorders>
              <w:bottom w:val="nil"/>
            </w:tcBorders>
          </w:tcPr>
          <w:p w14:paraId="369B90C5" w14:textId="77777777" w:rsidR="0093474F" w:rsidRPr="003B6D5B" w:rsidRDefault="0093474F" w:rsidP="004A63D9">
            <w:pPr>
              <w:ind w:left="84"/>
              <w:rPr>
                <w:rFonts w:ascii="Aptos" w:eastAsia="HGGothicE" w:hAnsi="Aptos" w:cs="Tahoma"/>
                <w:b/>
                <w:bCs/>
              </w:rPr>
            </w:pPr>
            <w:r w:rsidRPr="003B6D5B">
              <w:rPr>
                <w:rFonts w:ascii="Aptos" w:eastAsia="HGGothicE" w:hAnsi="Aptos" w:cs="Tahoma"/>
                <w:b/>
                <w:bCs/>
              </w:rPr>
              <w:t>LUNCH</w:t>
            </w:r>
          </w:p>
        </w:tc>
      </w:tr>
      <w:tr w:rsidR="0093474F" w:rsidRPr="003B6D5B" w14:paraId="6954656C" w14:textId="77777777" w:rsidTr="00310478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6B1AD0F4" w14:textId="2A58E09A" w:rsidR="0093474F" w:rsidRPr="003B6D5B" w:rsidRDefault="003142C4" w:rsidP="004A63D9">
            <w:pPr>
              <w:rPr>
                <w:rFonts w:ascii="Aptos" w:eastAsia="HGGothicE" w:hAnsi="Aptos" w:cs="Tahoma"/>
              </w:rPr>
            </w:pPr>
            <w:r w:rsidRPr="003B6D5B">
              <w:rPr>
                <w:rFonts w:ascii="Aptos" w:eastAsia="HGGothicE" w:hAnsi="Aptos" w:cs="Tahoma"/>
              </w:rPr>
              <w:t>1:30 pm</w:t>
            </w: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454C94BD" w14:textId="77777777" w:rsidR="0093474F" w:rsidRPr="003B6D5B" w:rsidRDefault="003142C4" w:rsidP="004A63D9">
            <w:pPr>
              <w:ind w:left="84"/>
              <w:rPr>
                <w:rFonts w:ascii="Aptos" w:eastAsiaTheme="minorHAnsi" w:hAnsi="Aptos"/>
              </w:rPr>
            </w:pPr>
            <w:r w:rsidRPr="003B6D5B">
              <w:rPr>
                <w:rFonts w:ascii="Aptos" w:eastAsiaTheme="minorHAnsi" w:hAnsi="Aptos"/>
              </w:rPr>
              <w:t>Convention Reconvenes</w:t>
            </w:r>
          </w:p>
          <w:p w14:paraId="1225EF4D" w14:textId="69E7265C" w:rsidR="003142C4" w:rsidRPr="003B6D5B" w:rsidRDefault="00F24F88" w:rsidP="004A63D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  <w:lang w:val="en-CA"/>
              </w:rPr>
            </w:pPr>
            <w:r w:rsidRPr="003B6D5B">
              <w:rPr>
                <w:rFonts w:ascii="Aptos" w:hAnsi="Aptos" w:cs="Times New Roman"/>
                <w:sz w:val="24"/>
                <w:szCs w:val="24"/>
                <w:lang w:val="en-CA"/>
              </w:rPr>
              <w:t>Guest</w:t>
            </w:r>
            <w:r w:rsidR="003142C4" w:rsidRPr="003B6D5B">
              <w:rPr>
                <w:rFonts w:ascii="Aptos" w:hAnsi="Aptos" w:cs="Times New Roman"/>
                <w:sz w:val="24"/>
                <w:szCs w:val="24"/>
                <w:lang w:val="en-CA"/>
              </w:rPr>
              <w:t xml:space="preserve"> Claudia Chender</w:t>
            </w:r>
            <w:r w:rsidR="004D266B" w:rsidRPr="003B6D5B">
              <w:rPr>
                <w:rFonts w:ascii="Aptos" w:hAnsi="Aptos" w:cs="Times New Roman"/>
                <w:sz w:val="24"/>
                <w:szCs w:val="24"/>
                <w:lang w:val="en-CA"/>
              </w:rPr>
              <w:t>, MLA Dartmouth South and Leader of the Nova Scotia NDP</w:t>
            </w:r>
          </w:p>
          <w:p w14:paraId="545A08CE" w14:textId="77777777" w:rsidR="003142C4" w:rsidRPr="003B6D5B" w:rsidRDefault="003142C4" w:rsidP="004A63D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5</w:t>
            </w:r>
            <w:r w:rsidRPr="003B6D5B">
              <w:rPr>
                <w:rFonts w:ascii="Aptos" w:hAnsi="Aptos" w:cs="Times New Roman"/>
                <w:sz w:val="24"/>
                <w:szCs w:val="24"/>
                <w:vertAlign w:val="superscript"/>
              </w:rPr>
              <w:t>th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Credentials Report</w:t>
            </w:r>
          </w:p>
          <w:p w14:paraId="1D10AAA5" w14:textId="77777777" w:rsidR="003142C4" w:rsidRPr="003B6D5B" w:rsidRDefault="003142C4" w:rsidP="004A63D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Constitutional Amendments and Resolutions</w:t>
            </w:r>
          </w:p>
          <w:p w14:paraId="236F2D52" w14:textId="459829CF" w:rsidR="003142C4" w:rsidRPr="003B6D5B" w:rsidRDefault="003142C4" w:rsidP="004A63D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Regional Director’s Report</w:t>
            </w:r>
            <w:r w:rsidR="00B1506E" w:rsidRPr="003B6D5B">
              <w:rPr>
                <w:rFonts w:ascii="Aptos" w:hAnsi="Aptos" w:cs="Times New Roman"/>
                <w:sz w:val="24"/>
                <w:szCs w:val="24"/>
              </w:rPr>
              <w:t xml:space="preserve"> - 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>Tracey Pinder</w:t>
            </w:r>
          </w:p>
          <w:p w14:paraId="7B2A7129" w14:textId="57008B1A" w:rsidR="003142C4" w:rsidRPr="003B6D5B" w:rsidRDefault="006D1B78" w:rsidP="004A63D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Elections for Committees -</w:t>
            </w:r>
            <w:r w:rsidR="008F3741" w:rsidRPr="003B6D5B">
              <w:rPr>
                <w:rFonts w:ascii="Aptos" w:hAnsi="Aptos" w:cs="Times New Roman"/>
                <w:sz w:val="24"/>
                <w:szCs w:val="24"/>
              </w:rPr>
              <w:t>Elections Chair</w:t>
            </w:r>
            <w:r w:rsidRPr="003B6D5B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  <w:r w:rsidR="003142C4" w:rsidRPr="003B6D5B">
              <w:rPr>
                <w:rFonts w:ascii="Aptos" w:hAnsi="Aptos" w:cs="Times New Roman"/>
                <w:sz w:val="24"/>
                <w:szCs w:val="24"/>
              </w:rPr>
              <w:t>Sherr</w:t>
            </w:r>
            <w:r w:rsidR="00DB6914" w:rsidRPr="003B6D5B">
              <w:rPr>
                <w:rFonts w:ascii="Aptos" w:hAnsi="Aptos" w:cs="Times New Roman"/>
                <w:sz w:val="24"/>
                <w:szCs w:val="24"/>
              </w:rPr>
              <w:t>y</w:t>
            </w:r>
            <w:r w:rsidR="003142C4" w:rsidRPr="003B6D5B">
              <w:rPr>
                <w:rFonts w:ascii="Aptos" w:hAnsi="Aptos" w:cs="Times New Roman"/>
                <w:sz w:val="24"/>
                <w:szCs w:val="24"/>
              </w:rPr>
              <w:t xml:space="preserve"> Hill</w:t>
            </w:r>
            <w:r w:rsidR="004D266B" w:rsidRPr="003B6D5B">
              <w:rPr>
                <w:rFonts w:ascii="Aptos" w:hAnsi="Aptos" w:cs="Times New Roman"/>
                <w:sz w:val="24"/>
                <w:szCs w:val="24"/>
              </w:rPr>
              <w:t>i</w:t>
            </w:r>
            <w:r w:rsidR="003142C4" w:rsidRPr="003B6D5B">
              <w:rPr>
                <w:rFonts w:ascii="Aptos" w:hAnsi="Aptos" w:cs="Times New Roman"/>
                <w:sz w:val="24"/>
                <w:szCs w:val="24"/>
              </w:rPr>
              <w:t>er</w:t>
            </w:r>
            <w:r w:rsidR="004D266B" w:rsidRPr="003B6D5B">
              <w:rPr>
                <w:rFonts w:ascii="Aptos" w:hAnsi="Aptos" w:cs="Times New Roman"/>
                <w:sz w:val="24"/>
                <w:szCs w:val="24"/>
              </w:rPr>
              <w:t xml:space="preserve">, </w:t>
            </w:r>
            <w:r w:rsidR="003142C4" w:rsidRPr="003B6D5B">
              <w:rPr>
                <w:rFonts w:ascii="Aptos" w:hAnsi="Aptos" w:cs="Times New Roman"/>
                <w:sz w:val="24"/>
                <w:szCs w:val="24"/>
              </w:rPr>
              <w:t>G</w:t>
            </w:r>
            <w:r w:rsidR="004D266B" w:rsidRPr="003B6D5B">
              <w:rPr>
                <w:rFonts w:ascii="Aptos" w:hAnsi="Aptos" w:cs="Times New Roman"/>
                <w:sz w:val="24"/>
                <w:szCs w:val="24"/>
              </w:rPr>
              <w:t xml:space="preserve">eneral </w:t>
            </w:r>
            <w:r w:rsidR="003142C4" w:rsidRPr="003B6D5B">
              <w:rPr>
                <w:rFonts w:ascii="Aptos" w:hAnsi="Aptos" w:cs="Times New Roman"/>
                <w:sz w:val="24"/>
                <w:szCs w:val="24"/>
              </w:rPr>
              <w:t>V</w:t>
            </w:r>
            <w:r w:rsidR="004D266B" w:rsidRPr="003B6D5B">
              <w:rPr>
                <w:rFonts w:ascii="Aptos" w:hAnsi="Aptos" w:cs="Times New Roman"/>
                <w:sz w:val="24"/>
                <w:szCs w:val="24"/>
              </w:rPr>
              <w:t>ice-</w:t>
            </w:r>
            <w:r w:rsidR="003142C4" w:rsidRPr="003B6D5B">
              <w:rPr>
                <w:rFonts w:ascii="Aptos" w:hAnsi="Aptos" w:cs="Times New Roman"/>
                <w:sz w:val="24"/>
                <w:szCs w:val="24"/>
              </w:rPr>
              <w:t>P</w:t>
            </w:r>
            <w:r w:rsidR="004D266B" w:rsidRPr="003B6D5B">
              <w:rPr>
                <w:rFonts w:ascii="Aptos" w:hAnsi="Aptos" w:cs="Times New Roman"/>
                <w:sz w:val="24"/>
                <w:szCs w:val="24"/>
              </w:rPr>
              <w:t>resident</w:t>
            </w:r>
          </w:p>
          <w:p w14:paraId="213CFB17" w14:textId="77777777" w:rsidR="003142C4" w:rsidRPr="003B6D5B" w:rsidRDefault="003142C4" w:rsidP="004A63D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Human Rights Forum</w:t>
            </w:r>
          </w:p>
          <w:p w14:paraId="79205AAE" w14:textId="77777777" w:rsidR="00713C56" w:rsidRDefault="003142C4" w:rsidP="00497F9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ptos" w:hAnsi="Aptos" w:cs="Times New Roman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sz w:val="24"/>
                <w:szCs w:val="24"/>
              </w:rPr>
              <w:t>Young Workers Caucus 30 and under (Convention Hall).</w:t>
            </w:r>
          </w:p>
          <w:p w14:paraId="589986E5" w14:textId="77777777" w:rsidR="00B45F14" w:rsidRDefault="00B45F14" w:rsidP="00B45F14">
            <w:pPr>
              <w:ind w:left="360"/>
              <w:rPr>
                <w:rFonts w:ascii="Aptos" w:hAnsi="Aptos"/>
              </w:rPr>
            </w:pPr>
          </w:p>
          <w:p w14:paraId="298439D5" w14:textId="77777777" w:rsidR="00A23E75" w:rsidRDefault="00A23E75" w:rsidP="00B45F14">
            <w:pPr>
              <w:ind w:left="360"/>
              <w:rPr>
                <w:rFonts w:ascii="Aptos" w:hAnsi="Aptos"/>
              </w:rPr>
            </w:pPr>
          </w:p>
          <w:p w14:paraId="5880416F" w14:textId="77777777" w:rsidR="00A23E75" w:rsidRDefault="00A23E75" w:rsidP="00B45F14">
            <w:pPr>
              <w:ind w:left="360"/>
              <w:rPr>
                <w:rFonts w:ascii="Aptos" w:hAnsi="Aptos"/>
              </w:rPr>
            </w:pPr>
          </w:p>
          <w:p w14:paraId="04CF44AB" w14:textId="77777777" w:rsidR="00A23E75" w:rsidRDefault="00A23E75" w:rsidP="00B45F14">
            <w:pPr>
              <w:ind w:left="360"/>
              <w:rPr>
                <w:rFonts w:ascii="Aptos" w:hAnsi="Aptos"/>
              </w:rPr>
            </w:pPr>
          </w:p>
          <w:p w14:paraId="7ECF148D" w14:textId="07CB1050" w:rsidR="00A23E75" w:rsidRPr="00B45F14" w:rsidRDefault="00A23E75" w:rsidP="00B45F14">
            <w:pPr>
              <w:ind w:left="360"/>
              <w:rPr>
                <w:rFonts w:ascii="Aptos" w:hAnsi="Aptos"/>
              </w:rPr>
            </w:pPr>
          </w:p>
        </w:tc>
      </w:tr>
    </w:tbl>
    <w:p w14:paraId="6125DD06" w14:textId="24A135FA" w:rsidR="007B7FBD" w:rsidRPr="003B6D5B" w:rsidRDefault="007B7FBD" w:rsidP="004A63D9">
      <w:pPr>
        <w:rPr>
          <w:rFonts w:ascii="Aptos" w:hAnsi="Aptos"/>
          <w:b/>
          <w:bCs/>
        </w:rPr>
      </w:pPr>
      <w:r w:rsidRPr="003B6D5B">
        <w:rPr>
          <w:rFonts w:ascii="Aptos" w:hAnsi="Aptos"/>
          <w:b/>
          <w:bCs/>
        </w:rPr>
        <w:lastRenderedPageBreak/>
        <w:t>Wednesday, May 27</w:t>
      </w:r>
      <w:r w:rsidRPr="003B6D5B">
        <w:rPr>
          <w:rFonts w:ascii="Aptos" w:hAnsi="Aptos"/>
          <w:b/>
          <w:bCs/>
          <w:vertAlign w:val="superscript"/>
        </w:rPr>
        <w:t>th</w:t>
      </w:r>
      <w:r w:rsidRPr="003B6D5B">
        <w:rPr>
          <w:rFonts w:ascii="Aptos" w:hAnsi="Aptos"/>
          <w:b/>
          <w:bCs/>
        </w:rPr>
        <w:t>, 2026</w:t>
      </w:r>
    </w:p>
    <w:tbl>
      <w:tblPr>
        <w:tblStyle w:val="ListTable6Colorful1"/>
        <w:tblW w:w="9360" w:type="dxa"/>
        <w:tblBorders>
          <w:top w:val="single" w:sz="18" w:space="0" w:color="000000" w:themeColor="text1"/>
          <w:bottom w:val="single" w:sz="18" w:space="0" w:color="000000" w:themeColor="text1"/>
        </w:tblBorders>
        <w:tblLayout w:type="fixed"/>
        <w:tblCellMar>
          <w:left w:w="0" w:type="dxa"/>
        </w:tblCellMar>
        <w:tblLook w:val="0620" w:firstRow="1" w:lastRow="0" w:firstColumn="0" w:lastColumn="0" w:noHBand="1" w:noVBand="1"/>
        <w:tblDescription w:val="Agenda items table"/>
      </w:tblPr>
      <w:tblGrid>
        <w:gridCol w:w="2250"/>
        <w:gridCol w:w="7110"/>
      </w:tblGrid>
      <w:tr w:rsidR="007B7FBD" w:rsidRPr="003B6D5B" w14:paraId="713C30D5" w14:textId="77777777" w:rsidTr="00310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2250" w:type="dxa"/>
            <w:tcBorders>
              <w:bottom w:val="none" w:sz="0" w:space="0" w:color="auto"/>
            </w:tcBorders>
          </w:tcPr>
          <w:p w14:paraId="4A2D73C9" w14:textId="48EF793F" w:rsidR="007B7FBD" w:rsidRPr="003B6D5B" w:rsidRDefault="007B7FBD" w:rsidP="004A63D9">
            <w:pPr>
              <w:rPr>
                <w:rFonts w:ascii="Aptos" w:eastAsia="HGGothicE" w:hAnsi="Aptos" w:cs="Tahoma"/>
                <w:b w:val="0"/>
                <w:bCs w:val="0"/>
              </w:rPr>
            </w:pPr>
            <w:r w:rsidRPr="003B6D5B">
              <w:rPr>
                <w:rFonts w:ascii="Aptos" w:eastAsia="HGGothicE" w:hAnsi="Aptos" w:cs="Tahoma"/>
                <w:b w:val="0"/>
                <w:bCs w:val="0"/>
              </w:rPr>
              <w:t>9 am</w:t>
            </w:r>
          </w:p>
        </w:tc>
        <w:tc>
          <w:tcPr>
            <w:tcW w:w="7110" w:type="dxa"/>
            <w:tcBorders>
              <w:bottom w:val="none" w:sz="0" w:space="0" w:color="auto"/>
            </w:tcBorders>
          </w:tcPr>
          <w:p w14:paraId="58AA1C18" w14:textId="77777777" w:rsidR="007B7FBD" w:rsidRPr="003B6D5B" w:rsidRDefault="007B7FBD" w:rsidP="004A63D9">
            <w:pPr>
              <w:ind w:left="84"/>
              <w:rPr>
                <w:rFonts w:ascii="Aptos" w:eastAsiaTheme="minorHAnsi" w:hAnsi="Aptos"/>
                <w:lang w:val="en-CA"/>
              </w:rPr>
            </w:pPr>
            <w:r w:rsidRPr="003B6D5B">
              <w:rPr>
                <w:rFonts w:ascii="Aptos" w:eastAsiaTheme="minorHAnsi" w:hAnsi="Aptos"/>
                <w:b w:val="0"/>
                <w:bCs w:val="0"/>
                <w:lang w:val="en-CA"/>
              </w:rPr>
              <w:t>Convention Reconvenes</w:t>
            </w:r>
          </w:p>
          <w:p w14:paraId="6F0330D5" w14:textId="77777777" w:rsidR="007B7FBD" w:rsidRPr="003B6D5B" w:rsidRDefault="007B7FBD" w:rsidP="004A63D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ptos" w:hAnsi="Aptos" w:cs="Times New Roman"/>
                <w:b w:val="0"/>
                <w:bCs w:val="0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b w:val="0"/>
                <w:bCs w:val="0"/>
                <w:sz w:val="24"/>
                <w:szCs w:val="24"/>
              </w:rPr>
              <w:t>Final Credentials Report</w:t>
            </w:r>
          </w:p>
          <w:p w14:paraId="68755669" w14:textId="40EA1865" w:rsidR="007B7FBD" w:rsidRPr="003B6D5B" w:rsidRDefault="007B7FBD" w:rsidP="004A63D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ptos" w:hAnsi="Aptos" w:cs="Times New Roman"/>
                <w:b w:val="0"/>
                <w:bCs w:val="0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b w:val="0"/>
                <w:bCs w:val="0"/>
                <w:sz w:val="24"/>
                <w:szCs w:val="24"/>
              </w:rPr>
              <w:t>Remaining Constitutional and</w:t>
            </w:r>
            <w:r w:rsidR="007C4731" w:rsidRPr="003B6D5B">
              <w:rPr>
                <w:rFonts w:ascii="Aptos" w:hAnsi="Aptos" w:cs="Times New Roman"/>
                <w:b w:val="0"/>
                <w:bCs w:val="0"/>
                <w:sz w:val="24"/>
                <w:szCs w:val="24"/>
              </w:rPr>
              <w:t>/</w:t>
            </w:r>
            <w:r w:rsidRPr="003B6D5B">
              <w:rPr>
                <w:rFonts w:ascii="Aptos" w:hAnsi="Aptos" w:cs="Times New Roman"/>
                <w:b w:val="0"/>
                <w:bCs w:val="0"/>
                <w:sz w:val="24"/>
                <w:szCs w:val="24"/>
              </w:rPr>
              <w:t xml:space="preserve">or Resolutions </w:t>
            </w:r>
          </w:p>
          <w:p w14:paraId="768CDBBC" w14:textId="77777777" w:rsidR="007B7FBD" w:rsidRPr="003B6D5B" w:rsidRDefault="007B7FBD" w:rsidP="004A63D9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ptos" w:hAnsi="Aptos" w:cs="Times New Roman"/>
                <w:b w:val="0"/>
                <w:bCs w:val="0"/>
                <w:sz w:val="24"/>
                <w:szCs w:val="24"/>
              </w:rPr>
            </w:pPr>
            <w:r w:rsidRPr="003B6D5B">
              <w:rPr>
                <w:rFonts w:ascii="Aptos" w:hAnsi="Aptos" w:cs="Times New Roman"/>
                <w:b w:val="0"/>
                <w:bCs w:val="0"/>
                <w:sz w:val="24"/>
                <w:szCs w:val="24"/>
              </w:rPr>
              <w:t xml:space="preserve">NSHC Coordinator Jennifer Benoit </w:t>
            </w:r>
          </w:p>
          <w:p w14:paraId="106AEE14" w14:textId="6CBF5DA4" w:rsidR="00C40317" w:rsidRPr="003B6D5B" w:rsidRDefault="00C40317" w:rsidP="00C40317">
            <w:pPr>
              <w:rPr>
                <w:rFonts w:ascii="Aptos" w:eastAsiaTheme="minorHAnsi" w:hAnsi="Aptos"/>
              </w:rPr>
            </w:pPr>
          </w:p>
        </w:tc>
      </w:tr>
      <w:tr w:rsidR="007B7FBD" w:rsidRPr="003B6D5B" w14:paraId="28890218" w14:textId="77777777" w:rsidTr="00CD4EB2">
        <w:trPr>
          <w:trHeight w:val="576"/>
        </w:trPr>
        <w:tc>
          <w:tcPr>
            <w:tcW w:w="2250" w:type="dxa"/>
            <w:tcBorders>
              <w:bottom w:val="nil"/>
            </w:tcBorders>
          </w:tcPr>
          <w:p w14:paraId="2D2A44BB" w14:textId="4086282E" w:rsidR="007B7FBD" w:rsidRPr="003B6D5B" w:rsidRDefault="007B7FBD" w:rsidP="004A63D9">
            <w:pPr>
              <w:rPr>
                <w:rFonts w:ascii="Aptos" w:eastAsia="HGGothicE" w:hAnsi="Aptos" w:cs="Tahoma"/>
              </w:rPr>
            </w:pPr>
          </w:p>
        </w:tc>
        <w:tc>
          <w:tcPr>
            <w:tcW w:w="7110" w:type="dxa"/>
            <w:tcBorders>
              <w:bottom w:val="nil"/>
            </w:tcBorders>
          </w:tcPr>
          <w:p w14:paraId="64B0C787" w14:textId="533EC13B" w:rsidR="007B7FBD" w:rsidRPr="003B6D5B" w:rsidRDefault="007B7FBD" w:rsidP="004A63D9">
            <w:pPr>
              <w:ind w:left="84"/>
              <w:rPr>
                <w:rFonts w:ascii="Aptos" w:eastAsiaTheme="minorHAnsi" w:hAnsi="Aptos"/>
              </w:rPr>
            </w:pPr>
            <w:r w:rsidRPr="003B6D5B">
              <w:rPr>
                <w:rFonts w:ascii="Aptos" w:eastAsiaTheme="minorHAnsi" w:hAnsi="Aptos"/>
              </w:rPr>
              <w:t>Elections</w:t>
            </w:r>
            <w:r w:rsidR="00D56F0D" w:rsidRPr="003B6D5B">
              <w:rPr>
                <w:rFonts w:ascii="Aptos" w:eastAsiaTheme="minorHAnsi" w:hAnsi="Aptos"/>
              </w:rPr>
              <w:t xml:space="preserve"> – Chair Sherr</w:t>
            </w:r>
            <w:r w:rsidR="000D1E02" w:rsidRPr="003B6D5B">
              <w:rPr>
                <w:rFonts w:ascii="Aptos" w:eastAsiaTheme="minorHAnsi" w:hAnsi="Aptos"/>
              </w:rPr>
              <w:t>y</w:t>
            </w:r>
            <w:r w:rsidR="00D56F0D" w:rsidRPr="003B6D5B">
              <w:rPr>
                <w:rFonts w:ascii="Aptos" w:eastAsiaTheme="minorHAnsi" w:hAnsi="Aptos"/>
              </w:rPr>
              <w:t xml:space="preserve"> Hillier</w:t>
            </w:r>
            <w:r w:rsidR="004E6568" w:rsidRPr="003B6D5B">
              <w:rPr>
                <w:rFonts w:ascii="Aptos" w:eastAsiaTheme="minorHAnsi" w:hAnsi="Aptos"/>
              </w:rPr>
              <w:t>, General Vice-President</w:t>
            </w:r>
          </w:p>
          <w:p w14:paraId="07F748D9" w14:textId="77777777" w:rsidR="00D56F0D" w:rsidRPr="003B6D5B" w:rsidRDefault="00D56F0D" w:rsidP="004A63D9">
            <w:pPr>
              <w:ind w:left="84"/>
              <w:rPr>
                <w:rFonts w:ascii="Aptos" w:eastAsiaTheme="minorHAnsi" w:hAnsi="Aptos"/>
                <w:i/>
                <w:iCs/>
              </w:rPr>
            </w:pPr>
            <w:r w:rsidRPr="003B6D5B">
              <w:rPr>
                <w:rFonts w:ascii="Aptos" w:eastAsiaTheme="minorHAnsi" w:hAnsi="Aptos"/>
                <w:i/>
                <w:iCs/>
              </w:rPr>
              <w:t>Check your CUPE NS Constitution for the seats up for election</w:t>
            </w:r>
          </w:p>
          <w:p w14:paraId="60DA0F47" w14:textId="7639D816" w:rsidR="00D56F0D" w:rsidRPr="003B6D5B" w:rsidRDefault="00D56F0D" w:rsidP="004A63D9">
            <w:pPr>
              <w:ind w:left="84"/>
              <w:rPr>
                <w:rFonts w:ascii="Aptos" w:eastAsiaTheme="minorHAnsi" w:hAnsi="Aptos"/>
                <w:b/>
                <w:bCs/>
                <w:i/>
                <w:iCs/>
              </w:rPr>
            </w:pPr>
          </w:p>
        </w:tc>
      </w:tr>
      <w:tr w:rsidR="007B7FBD" w:rsidRPr="003B6D5B" w14:paraId="03B52BA7" w14:textId="77777777" w:rsidTr="00CD4EB2">
        <w:trPr>
          <w:trHeight w:val="576"/>
        </w:trPr>
        <w:tc>
          <w:tcPr>
            <w:tcW w:w="2250" w:type="dxa"/>
            <w:tcBorders>
              <w:top w:val="nil"/>
              <w:bottom w:val="nil"/>
            </w:tcBorders>
          </w:tcPr>
          <w:p w14:paraId="2B220A64" w14:textId="75C04D37" w:rsidR="007B7FBD" w:rsidRPr="003B6D5B" w:rsidRDefault="007B7FBD" w:rsidP="004A63D9">
            <w:pPr>
              <w:rPr>
                <w:rFonts w:ascii="Aptos" w:eastAsia="HGGothicE" w:hAnsi="Aptos" w:cs="Tahoma"/>
              </w:rPr>
            </w:pPr>
          </w:p>
        </w:tc>
        <w:tc>
          <w:tcPr>
            <w:tcW w:w="7110" w:type="dxa"/>
            <w:tcBorders>
              <w:top w:val="nil"/>
              <w:bottom w:val="nil"/>
            </w:tcBorders>
          </w:tcPr>
          <w:p w14:paraId="06C30C22" w14:textId="27E7C208" w:rsidR="007B7FBD" w:rsidRPr="003B6D5B" w:rsidRDefault="00CD4EB2" w:rsidP="004A63D9">
            <w:pPr>
              <w:ind w:left="84"/>
              <w:rPr>
                <w:rFonts w:ascii="Aptos" w:eastAsiaTheme="minorHAnsi" w:hAnsi="Aptos"/>
                <w:b/>
                <w:bCs/>
              </w:rPr>
            </w:pPr>
            <w:r w:rsidRPr="003B6D5B">
              <w:rPr>
                <w:rFonts w:ascii="Aptos" w:eastAsiaTheme="minorHAnsi" w:hAnsi="Aptos"/>
                <w:b/>
                <w:bCs/>
              </w:rPr>
              <w:t>Convention Adjourns</w:t>
            </w:r>
          </w:p>
        </w:tc>
      </w:tr>
    </w:tbl>
    <w:p w14:paraId="19080420" w14:textId="77777777" w:rsidR="007B7FBD" w:rsidRPr="003B6D5B" w:rsidRDefault="007B7FBD">
      <w:pPr>
        <w:rPr>
          <w:rFonts w:ascii="Aptos" w:hAnsi="Aptos"/>
          <w:b/>
          <w:bCs/>
        </w:rPr>
      </w:pPr>
    </w:p>
    <w:p w14:paraId="1BBDCD7E" w14:textId="77777777" w:rsidR="007B7FBD" w:rsidRPr="003B6D5B" w:rsidRDefault="007B7FBD">
      <w:pPr>
        <w:rPr>
          <w:rFonts w:ascii="Aptos" w:hAnsi="Aptos"/>
          <w:b/>
          <w:bCs/>
        </w:rPr>
      </w:pPr>
    </w:p>
    <w:p w14:paraId="0C067772" w14:textId="3D4E5BC4" w:rsidR="00080A48" w:rsidRPr="003B6D5B" w:rsidRDefault="005B18C4" w:rsidP="005B18C4">
      <w:pPr>
        <w:jc w:val="center"/>
        <w:rPr>
          <w:rFonts w:ascii="Aptos" w:hAnsi="Aptos"/>
          <w:b/>
          <w:bCs/>
          <w:sz w:val="28"/>
          <w:szCs w:val="28"/>
        </w:rPr>
      </w:pPr>
      <w:r w:rsidRPr="003B6D5B">
        <w:rPr>
          <w:rFonts w:ascii="Aptos" w:hAnsi="Aptos"/>
          <w:b/>
          <w:bCs/>
          <w:sz w:val="28"/>
          <w:szCs w:val="28"/>
        </w:rPr>
        <w:t>SAFE TRAVELS FROM THE CUPE NS EXECUTIVE</w:t>
      </w:r>
    </w:p>
    <w:p w14:paraId="113807C6" w14:textId="0E92BC1B" w:rsidR="00A42505" w:rsidRPr="003B6D5B" w:rsidRDefault="00A42505" w:rsidP="003B6D5B">
      <w:pPr>
        <w:pStyle w:val="BodyText"/>
        <w:tabs>
          <w:tab w:val="right" w:pos="9180"/>
        </w:tabs>
        <w:rPr>
          <w:rFonts w:ascii="Aptos" w:hAnsi="Aptos" w:cs="Arial"/>
          <w:b w:val="0"/>
          <w:bCs w:val="0"/>
          <w:sz w:val="24"/>
          <w:szCs w:val="24"/>
        </w:rPr>
      </w:pPr>
    </w:p>
    <w:sectPr w:rsidR="00A42505" w:rsidRPr="003B6D5B" w:rsidSect="003B6D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A01B2"/>
    <w:multiLevelType w:val="hybridMultilevel"/>
    <w:tmpl w:val="EEACC6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647A8"/>
    <w:multiLevelType w:val="hybridMultilevel"/>
    <w:tmpl w:val="1A16001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536EE"/>
    <w:multiLevelType w:val="hybridMultilevel"/>
    <w:tmpl w:val="F5FEB77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9639A"/>
    <w:multiLevelType w:val="hybridMultilevel"/>
    <w:tmpl w:val="A72A9086"/>
    <w:lvl w:ilvl="0" w:tplc="E70C6350">
      <w:numFmt w:val="bullet"/>
      <w:lvlText w:val=""/>
      <w:lvlJc w:val="left"/>
      <w:pPr>
        <w:ind w:left="150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54022610">
      <w:start w:val="1"/>
      <w:numFmt w:val="decimal"/>
      <w:lvlText w:val="%2."/>
      <w:lvlJc w:val="left"/>
      <w:pPr>
        <w:ind w:left="1860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5089E84">
      <w:numFmt w:val="bullet"/>
      <w:lvlText w:val="•"/>
      <w:lvlJc w:val="left"/>
      <w:pPr>
        <w:ind w:left="2926" w:hanging="360"/>
      </w:pPr>
      <w:rPr>
        <w:lang w:val="en-US" w:eastAsia="en-US" w:bidi="ar-SA"/>
      </w:rPr>
    </w:lvl>
    <w:lvl w:ilvl="3" w:tplc="A1304BAE">
      <w:numFmt w:val="bullet"/>
      <w:lvlText w:val="•"/>
      <w:lvlJc w:val="left"/>
      <w:pPr>
        <w:ind w:left="3993" w:hanging="360"/>
      </w:pPr>
      <w:rPr>
        <w:lang w:val="en-US" w:eastAsia="en-US" w:bidi="ar-SA"/>
      </w:rPr>
    </w:lvl>
    <w:lvl w:ilvl="4" w:tplc="A5680914">
      <w:numFmt w:val="bullet"/>
      <w:lvlText w:val="•"/>
      <w:lvlJc w:val="left"/>
      <w:pPr>
        <w:ind w:left="5060" w:hanging="360"/>
      </w:pPr>
      <w:rPr>
        <w:lang w:val="en-US" w:eastAsia="en-US" w:bidi="ar-SA"/>
      </w:rPr>
    </w:lvl>
    <w:lvl w:ilvl="5" w:tplc="7D9A1574">
      <w:numFmt w:val="bullet"/>
      <w:lvlText w:val="•"/>
      <w:lvlJc w:val="left"/>
      <w:pPr>
        <w:ind w:left="6126" w:hanging="360"/>
      </w:pPr>
      <w:rPr>
        <w:lang w:val="en-US" w:eastAsia="en-US" w:bidi="ar-SA"/>
      </w:rPr>
    </w:lvl>
    <w:lvl w:ilvl="6" w:tplc="531A6A5E">
      <w:numFmt w:val="bullet"/>
      <w:lvlText w:val="•"/>
      <w:lvlJc w:val="left"/>
      <w:pPr>
        <w:ind w:left="7193" w:hanging="360"/>
      </w:pPr>
      <w:rPr>
        <w:lang w:val="en-US" w:eastAsia="en-US" w:bidi="ar-SA"/>
      </w:rPr>
    </w:lvl>
    <w:lvl w:ilvl="7" w:tplc="1506E374">
      <w:numFmt w:val="bullet"/>
      <w:lvlText w:val="•"/>
      <w:lvlJc w:val="left"/>
      <w:pPr>
        <w:ind w:left="8260" w:hanging="360"/>
      </w:pPr>
      <w:rPr>
        <w:lang w:val="en-US" w:eastAsia="en-US" w:bidi="ar-SA"/>
      </w:rPr>
    </w:lvl>
    <w:lvl w:ilvl="8" w:tplc="5916F2FA">
      <w:numFmt w:val="bullet"/>
      <w:lvlText w:val="•"/>
      <w:lvlJc w:val="left"/>
      <w:pPr>
        <w:ind w:left="9326" w:hanging="360"/>
      </w:pPr>
      <w:rPr>
        <w:lang w:val="en-US" w:eastAsia="en-US" w:bidi="ar-SA"/>
      </w:rPr>
    </w:lvl>
  </w:abstractNum>
  <w:abstractNum w:abstractNumId="4" w15:restartNumberingAfterBreak="0">
    <w:nsid w:val="0EAE4FC1"/>
    <w:multiLevelType w:val="hybridMultilevel"/>
    <w:tmpl w:val="EBE41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86EAF"/>
    <w:multiLevelType w:val="hybridMultilevel"/>
    <w:tmpl w:val="21307E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4F0A"/>
    <w:multiLevelType w:val="hybridMultilevel"/>
    <w:tmpl w:val="CC3A878A"/>
    <w:lvl w:ilvl="0" w:tplc="5F720BE2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A06D7"/>
    <w:multiLevelType w:val="hybridMultilevel"/>
    <w:tmpl w:val="2344625E"/>
    <w:lvl w:ilvl="0" w:tplc="10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8" w15:restartNumberingAfterBreak="0">
    <w:nsid w:val="2FA036A5"/>
    <w:multiLevelType w:val="hybridMultilevel"/>
    <w:tmpl w:val="34C839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33AC4"/>
    <w:multiLevelType w:val="hybridMultilevel"/>
    <w:tmpl w:val="3DFEB0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461D5"/>
    <w:multiLevelType w:val="hybridMultilevel"/>
    <w:tmpl w:val="7BE2136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66C7231"/>
    <w:multiLevelType w:val="hybridMultilevel"/>
    <w:tmpl w:val="150494E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45376"/>
    <w:multiLevelType w:val="hybridMultilevel"/>
    <w:tmpl w:val="BB1E04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40703"/>
    <w:multiLevelType w:val="hybridMultilevel"/>
    <w:tmpl w:val="467200D6"/>
    <w:lvl w:ilvl="0" w:tplc="10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4" w15:restartNumberingAfterBreak="0">
    <w:nsid w:val="49E47562"/>
    <w:multiLevelType w:val="hybridMultilevel"/>
    <w:tmpl w:val="47C273C6"/>
    <w:lvl w:ilvl="0" w:tplc="5B7E4C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F0F75"/>
    <w:multiLevelType w:val="hybridMultilevel"/>
    <w:tmpl w:val="5478D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B7927"/>
    <w:multiLevelType w:val="hybridMultilevel"/>
    <w:tmpl w:val="6F58E81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980F4D"/>
    <w:multiLevelType w:val="hybridMultilevel"/>
    <w:tmpl w:val="2CC856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76522"/>
    <w:multiLevelType w:val="hybridMultilevel"/>
    <w:tmpl w:val="587295B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7429D"/>
    <w:multiLevelType w:val="hybridMultilevel"/>
    <w:tmpl w:val="11648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61502"/>
    <w:multiLevelType w:val="hybridMultilevel"/>
    <w:tmpl w:val="67FE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368C4"/>
    <w:multiLevelType w:val="hybridMultilevel"/>
    <w:tmpl w:val="3CD060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E31E7"/>
    <w:multiLevelType w:val="hybridMultilevel"/>
    <w:tmpl w:val="668A34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46B20"/>
    <w:multiLevelType w:val="hybridMultilevel"/>
    <w:tmpl w:val="FB58F296"/>
    <w:lvl w:ilvl="0" w:tplc="10090003">
      <w:start w:val="1"/>
      <w:numFmt w:val="bullet"/>
      <w:lvlText w:val="o"/>
      <w:lvlJc w:val="left"/>
      <w:pPr>
        <w:ind w:left="804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4" w15:restartNumberingAfterBreak="0">
    <w:nsid w:val="698C694F"/>
    <w:multiLevelType w:val="hybridMultilevel"/>
    <w:tmpl w:val="7CBCD4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B6DB5"/>
    <w:multiLevelType w:val="hybridMultilevel"/>
    <w:tmpl w:val="70C80DD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30AA4"/>
    <w:multiLevelType w:val="hybridMultilevel"/>
    <w:tmpl w:val="EFF88EA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C79F4"/>
    <w:multiLevelType w:val="hybridMultilevel"/>
    <w:tmpl w:val="38E27ECE"/>
    <w:lvl w:ilvl="0" w:tplc="49D4C5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DB553C5"/>
    <w:multiLevelType w:val="hybridMultilevel"/>
    <w:tmpl w:val="F02E9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72110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31755460">
    <w:abstractNumId w:val="11"/>
  </w:num>
  <w:num w:numId="3" w16cid:durableId="1685548983">
    <w:abstractNumId w:val="4"/>
  </w:num>
  <w:num w:numId="4" w16cid:durableId="75442047">
    <w:abstractNumId w:val="20"/>
  </w:num>
  <w:num w:numId="5" w16cid:durableId="1530798486">
    <w:abstractNumId w:val="14"/>
  </w:num>
  <w:num w:numId="6" w16cid:durableId="1024788195">
    <w:abstractNumId w:val="24"/>
  </w:num>
  <w:num w:numId="7" w16cid:durableId="588126001">
    <w:abstractNumId w:val="21"/>
  </w:num>
  <w:num w:numId="8" w16cid:durableId="1764448828">
    <w:abstractNumId w:val="1"/>
  </w:num>
  <w:num w:numId="9" w16cid:durableId="1791898208">
    <w:abstractNumId w:val="12"/>
  </w:num>
  <w:num w:numId="10" w16cid:durableId="948851086">
    <w:abstractNumId w:val="28"/>
  </w:num>
  <w:num w:numId="11" w16cid:durableId="2060012510">
    <w:abstractNumId w:val="19"/>
  </w:num>
  <w:num w:numId="12" w16cid:durableId="613248451">
    <w:abstractNumId w:val="9"/>
  </w:num>
  <w:num w:numId="13" w16cid:durableId="2058427036">
    <w:abstractNumId w:val="0"/>
  </w:num>
  <w:num w:numId="14" w16cid:durableId="1536893684">
    <w:abstractNumId w:val="8"/>
  </w:num>
  <w:num w:numId="15" w16cid:durableId="1799564256">
    <w:abstractNumId w:val="6"/>
  </w:num>
  <w:num w:numId="16" w16cid:durableId="1221285512">
    <w:abstractNumId w:val="27"/>
  </w:num>
  <w:num w:numId="17" w16cid:durableId="1118766119">
    <w:abstractNumId w:val="2"/>
  </w:num>
  <w:num w:numId="18" w16cid:durableId="1668366675">
    <w:abstractNumId w:val="10"/>
  </w:num>
  <w:num w:numId="19" w16cid:durableId="609314707">
    <w:abstractNumId w:val="16"/>
  </w:num>
  <w:num w:numId="20" w16cid:durableId="638876623">
    <w:abstractNumId w:val="17"/>
  </w:num>
  <w:num w:numId="21" w16cid:durableId="312833923">
    <w:abstractNumId w:val="7"/>
  </w:num>
  <w:num w:numId="22" w16cid:durableId="1640455059">
    <w:abstractNumId w:val="23"/>
  </w:num>
  <w:num w:numId="23" w16cid:durableId="921528114">
    <w:abstractNumId w:val="13"/>
  </w:num>
  <w:num w:numId="24" w16cid:durableId="686832084">
    <w:abstractNumId w:val="18"/>
  </w:num>
  <w:num w:numId="25" w16cid:durableId="1896431776">
    <w:abstractNumId w:val="26"/>
  </w:num>
  <w:num w:numId="26" w16cid:durableId="34744019">
    <w:abstractNumId w:val="25"/>
  </w:num>
  <w:num w:numId="27" w16cid:durableId="2032492562">
    <w:abstractNumId w:val="22"/>
  </w:num>
  <w:num w:numId="28" w16cid:durableId="128207755">
    <w:abstractNumId w:val="15"/>
  </w:num>
  <w:num w:numId="29" w16cid:durableId="137035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B0"/>
    <w:rsid w:val="00007FC6"/>
    <w:rsid w:val="00021809"/>
    <w:rsid w:val="00027BFC"/>
    <w:rsid w:val="00080A48"/>
    <w:rsid w:val="000B3319"/>
    <w:rsid w:val="000C2DD9"/>
    <w:rsid w:val="000D1E02"/>
    <w:rsid w:val="00141549"/>
    <w:rsid w:val="00143A72"/>
    <w:rsid w:val="001464D0"/>
    <w:rsid w:val="0016172C"/>
    <w:rsid w:val="001728E1"/>
    <w:rsid w:val="001A023B"/>
    <w:rsid w:val="001A5440"/>
    <w:rsid w:val="001A6B01"/>
    <w:rsid w:val="001B1DAA"/>
    <w:rsid w:val="001D797B"/>
    <w:rsid w:val="001D7FB0"/>
    <w:rsid w:val="001E1ED5"/>
    <w:rsid w:val="001F126A"/>
    <w:rsid w:val="0021156D"/>
    <w:rsid w:val="002246B3"/>
    <w:rsid w:val="00247083"/>
    <w:rsid w:val="00247622"/>
    <w:rsid w:val="00253A0D"/>
    <w:rsid w:val="002669BD"/>
    <w:rsid w:val="002B1BC1"/>
    <w:rsid w:val="002F60EC"/>
    <w:rsid w:val="002F794F"/>
    <w:rsid w:val="00302A52"/>
    <w:rsid w:val="0030338B"/>
    <w:rsid w:val="00306F42"/>
    <w:rsid w:val="00312E16"/>
    <w:rsid w:val="003142C4"/>
    <w:rsid w:val="00316B02"/>
    <w:rsid w:val="0035374A"/>
    <w:rsid w:val="00363154"/>
    <w:rsid w:val="0037248D"/>
    <w:rsid w:val="00390A34"/>
    <w:rsid w:val="003918B8"/>
    <w:rsid w:val="003A33F1"/>
    <w:rsid w:val="003A7F57"/>
    <w:rsid w:val="003B6D5B"/>
    <w:rsid w:val="003C599F"/>
    <w:rsid w:val="003D4B71"/>
    <w:rsid w:val="00413900"/>
    <w:rsid w:val="00424B4A"/>
    <w:rsid w:val="00441437"/>
    <w:rsid w:val="00454857"/>
    <w:rsid w:val="004750C2"/>
    <w:rsid w:val="00476636"/>
    <w:rsid w:val="00476951"/>
    <w:rsid w:val="00477E49"/>
    <w:rsid w:val="00487663"/>
    <w:rsid w:val="0049469C"/>
    <w:rsid w:val="00497F92"/>
    <w:rsid w:val="004A63D9"/>
    <w:rsid w:val="004B5F17"/>
    <w:rsid w:val="004C330A"/>
    <w:rsid w:val="004D266B"/>
    <w:rsid w:val="004E6568"/>
    <w:rsid w:val="005027FA"/>
    <w:rsid w:val="00520F29"/>
    <w:rsid w:val="00523443"/>
    <w:rsid w:val="005715AE"/>
    <w:rsid w:val="005721BB"/>
    <w:rsid w:val="00574490"/>
    <w:rsid w:val="005B18C4"/>
    <w:rsid w:val="005C18EC"/>
    <w:rsid w:val="005C60E8"/>
    <w:rsid w:val="005E23E8"/>
    <w:rsid w:val="005F2D8B"/>
    <w:rsid w:val="0062339B"/>
    <w:rsid w:val="00627466"/>
    <w:rsid w:val="00633B26"/>
    <w:rsid w:val="00663F97"/>
    <w:rsid w:val="00681755"/>
    <w:rsid w:val="006C02EE"/>
    <w:rsid w:val="006C0B05"/>
    <w:rsid w:val="006D1B78"/>
    <w:rsid w:val="006D420C"/>
    <w:rsid w:val="006E0FB7"/>
    <w:rsid w:val="006E1BB4"/>
    <w:rsid w:val="006E2353"/>
    <w:rsid w:val="006F13F4"/>
    <w:rsid w:val="00713C56"/>
    <w:rsid w:val="00722105"/>
    <w:rsid w:val="007A187C"/>
    <w:rsid w:val="007A1B3C"/>
    <w:rsid w:val="007B7FBD"/>
    <w:rsid w:val="007C4731"/>
    <w:rsid w:val="007D7869"/>
    <w:rsid w:val="007F5DA9"/>
    <w:rsid w:val="00806687"/>
    <w:rsid w:val="008126A0"/>
    <w:rsid w:val="00815A6B"/>
    <w:rsid w:val="008323B6"/>
    <w:rsid w:val="008645E1"/>
    <w:rsid w:val="008B261F"/>
    <w:rsid w:val="008D69EB"/>
    <w:rsid w:val="008F3741"/>
    <w:rsid w:val="00920F54"/>
    <w:rsid w:val="00921BEE"/>
    <w:rsid w:val="00933926"/>
    <w:rsid w:val="0093474F"/>
    <w:rsid w:val="009849C9"/>
    <w:rsid w:val="009D0ECB"/>
    <w:rsid w:val="009D7DC2"/>
    <w:rsid w:val="009E2DD5"/>
    <w:rsid w:val="00A027CE"/>
    <w:rsid w:val="00A133C5"/>
    <w:rsid w:val="00A214E3"/>
    <w:rsid w:val="00A23E75"/>
    <w:rsid w:val="00A37F71"/>
    <w:rsid w:val="00A4034B"/>
    <w:rsid w:val="00A42505"/>
    <w:rsid w:val="00A72856"/>
    <w:rsid w:val="00A764EC"/>
    <w:rsid w:val="00A84FC4"/>
    <w:rsid w:val="00A92A88"/>
    <w:rsid w:val="00AF5EF9"/>
    <w:rsid w:val="00AF7CD4"/>
    <w:rsid w:val="00B1506E"/>
    <w:rsid w:val="00B45F14"/>
    <w:rsid w:val="00B618AB"/>
    <w:rsid w:val="00B67E30"/>
    <w:rsid w:val="00B71CF2"/>
    <w:rsid w:val="00BC639C"/>
    <w:rsid w:val="00C2230B"/>
    <w:rsid w:val="00C40317"/>
    <w:rsid w:val="00C5212F"/>
    <w:rsid w:val="00C62276"/>
    <w:rsid w:val="00C91675"/>
    <w:rsid w:val="00CA3D64"/>
    <w:rsid w:val="00CA7004"/>
    <w:rsid w:val="00CC6487"/>
    <w:rsid w:val="00CD366C"/>
    <w:rsid w:val="00CD4EB2"/>
    <w:rsid w:val="00CF7EA0"/>
    <w:rsid w:val="00D06C04"/>
    <w:rsid w:val="00D32DA8"/>
    <w:rsid w:val="00D47E0F"/>
    <w:rsid w:val="00D56F0D"/>
    <w:rsid w:val="00D63A99"/>
    <w:rsid w:val="00D6686C"/>
    <w:rsid w:val="00D71A65"/>
    <w:rsid w:val="00D71A9E"/>
    <w:rsid w:val="00D76778"/>
    <w:rsid w:val="00DA596F"/>
    <w:rsid w:val="00DB6914"/>
    <w:rsid w:val="00E116BD"/>
    <w:rsid w:val="00E22D4F"/>
    <w:rsid w:val="00E26923"/>
    <w:rsid w:val="00E30BEE"/>
    <w:rsid w:val="00E547C0"/>
    <w:rsid w:val="00E57574"/>
    <w:rsid w:val="00E62ED1"/>
    <w:rsid w:val="00E75156"/>
    <w:rsid w:val="00E7679C"/>
    <w:rsid w:val="00E94FD7"/>
    <w:rsid w:val="00EA1C6A"/>
    <w:rsid w:val="00EF4148"/>
    <w:rsid w:val="00EF7629"/>
    <w:rsid w:val="00F074F3"/>
    <w:rsid w:val="00F248BD"/>
    <w:rsid w:val="00F24F88"/>
    <w:rsid w:val="00F35CA5"/>
    <w:rsid w:val="00F66D3D"/>
    <w:rsid w:val="00F8595A"/>
    <w:rsid w:val="00FA3D16"/>
    <w:rsid w:val="00FB1851"/>
    <w:rsid w:val="00FB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A944"/>
  <w15:chartTrackingRefBased/>
  <w15:docId w15:val="{3A5F852D-5836-47EB-A49A-7F7C9C09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9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F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F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F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F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F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F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F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7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F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7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F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7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F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7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FB0"/>
    <w:rPr>
      <w:b/>
      <w:bCs/>
      <w:smallCaps/>
      <w:color w:val="0F4761" w:themeColor="accent1" w:themeShade="BF"/>
      <w:spacing w:val="5"/>
    </w:rPr>
  </w:style>
  <w:style w:type="character" w:customStyle="1" w:styleId="zw-portion">
    <w:name w:val="zw-portion"/>
    <w:basedOn w:val="DefaultParagraphFont"/>
    <w:rsid w:val="007D7869"/>
  </w:style>
  <w:style w:type="character" w:customStyle="1" w:styleId="eop-readonly">
    <w:name w:val="eop-readonly"/>
    <w:basedOn w:val="DefaultParagraphFont"/>
    <w:rsid w:val="007D7869"/>
  </w:style>
  <w:style w:type="character" w:customStyle="1" w:styleId="zw-bullet">
    <w:name w:val="zw-bullet"/>
    <w:basedOn w:val="DefaultParagraphFont"/>
    <w:rsid w:val="007D7869"/>
  </w:style>
  <w:style w:type="paragraph" w:styleId="BodyText">
    <w:name w:val="Body Text"/>
    <w:basedOn w:val="Normal"/>
    <w:link w:val="BodyTextChar"/>
    <w:uiPriority w:val="1"/>
    <w:qFormat/>
    <w:rsid w:val="00921BEE"/>
    <w:pPr>
      <w:widowControl w:val="0"/>
      <w:autoSpaceDE w:val="0"/>
      <w:autoSpaceDN w:val="0"/>
    </w:pPr>
    <w:rPr>
      <w:rFonts w:ascii="Century Schoolbook" w:eastAsia="Century Schoolbook" w:hAnsi="Century Schoolbook" w:cs="Century Schoolbook"/>
      <w:b/>
      <w:bCs/>
      <w:sz w:val="28"/>
      <w:szCs w:val="28"/>
      <w:lang w:eastAsia="en-CA" w:bidi="en-CA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21BEE"/>
    <w:rPr>
      <w:rFonts w:ascii="Century Schoolbook" w:eastAsia="Century Schoolbook" w:hAnsi="Century Schoolbook" w:cs="Century Schoolbook"/>
      <w:b/>
      <w:bCs/>
      <w:kern w:val="0"/>
      <w:sz w:val="28"/>
      <w:szCs w:val="28"/>
      <w:lang w:eastAsia="en-CA" w:bidi="en-CA"/>
    </w:rPr>
  </w:style>
  <w:style w:type="character" w:customStyle="1" w:styleId="apple-converted-space">
    <w:name w:val="apple-converted-space"/>
    <w:basedOn w:val="DefaultParagraphFont"/>
    <w:rsid w:val="00F8595A"/>
  </w:style>
  <w:style w:type="character" w:customStyle="1" w:styleId="zm-highlight-textdisabled">
    <w:name w:val="zm-highlight-text_disabled"/>
    <w:basedOn w:val="DefaultParagraphFont"/>
    <w:rsid w:val="00BC639C"/>
  </w:style>
  <w:style w:type="table" w:customStyle="1" w:styleId="ListTable6Colorful1">
    <w:name w:val="List Table 6 Colorful1"/>
    <w:basedOn w:val="TableNormal"/>
    <w:next w:val="ListTable6Colourful"/>
    <w:uiPriority w:val="51"/>
    <w:rsid w:val="00EF7629"/>
    <w:pPr>
      <w:spacing w:after="0" w:line="240" w:lineRule="auto"/>
    </w:pPr>
    <w:rPr>
      <w:rFonts w:eastAsiaTheme="minorEastAsia"/>
      <w:color w:val="000000"/>
      <w:kern w:val="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urful">
    <w:name w:val="List Table 6 Colorful"/>
    <w:basedOn w:val="TableNormal"/>
    <w:uiPriority w:val="51"/>
    <w:rsid w:val="00EF76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50CC27E948243BE810D5C409670B9" ma:contentTypeVersion="14" ma:contentTypeDescription="Create a new document." ma:contentTypeScope="" ma:versionID="baeed1a8ea9dd27cdcaa45ae86a9d266">
  <xsd:schema xmlns:xsd="http://www.w3.org/2001/XMLSchema" xmlns:xs="http://www.w3.org/2001/XMLSchema" xmlns:p="http://schemas.microsoft.com/office/2006/metadata/properties" xmlns:ns2="b24b3da2-ac6a-48a0-876b-39f172cee145" xmlns:ns3="d29f365a-c05d-4bf1-be76-3fa3b4f2bebd" xmlns:ns4="8288a1f8-83cf-4b80-aaf8-98e575a96b9e" targetNamespace="http://schemas.microsoft.com/office/2006/metadata/properties" ma:root="true" ma:fieldsID="c13c38ab55f93db5b17a3614d069a566" ns2:_="" ns3:_="" ns4:_="">
    <xsd:import namespace="b24b3da2-ac6a-48a0-876b-39f172cee145"/>
    <xsd:import namespace="d29f365a-c05d-4bf1-be76-3fa3b4f2bebd"/>
    <xsd:import namespace="8288a1f8-83cf-4b80-aaf8-98e575a96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b3da2-ac6a-48a0-876b-39f172cee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3a7646-89f3-4ab3-b790-cb3d98b494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f365a-c05d-4bf1-be76-3fa3b4f2b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8a1f8-83cf-4b80-aaf8-98e575a96b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661b26e-747f-43b1-a8bb-3b01ee8f0b9a}" ma:internalName="TaxCatchAll" ma:showField="CatchAllData" ma:web="d29f365a-c05d-4bf1-be76-3fa3b4f2b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8a1f8-83cf-4b80-aaf8-98e575a96b9e" xsi:nil="true"/>
    <lcf76f155ced4ddcb4097134ff3c332f xmlns="b24b3da2-ac6a-48a0-876b-39f172cee1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A7D7E-2715-4F92-9B2E-4DC7609A6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b3da2-ac6a-48a0-876b-39f172cee145"/>
    <ds:schemaRef ds:uri="d29f365a-c05d-4bf1-be76-3fa3b4f2bebd"/>
    <ds:schemaRef ds:uri="8288a1f8-83cf-4b80-aaf8-98e575a96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4393E-AEA9-471B-9615-0BB5A0944A8D}">
  <ds:schemaRefs>
    <ds:schemaRef ds:uri="http://schemas.microsoft.com/office/2006/metadata/properties"/>
    <ds:schemaRef ds:uri="http://schemas.microsoft.com/office/infopath/2007/PartnerControls"/>
    <ds:schemaRef ds:uri="8288a1f8-83cf-4b80-aaf8-98e575a96b9e"/>
    <ds:schemaRef ds:uri="b24b3da2-ac6a-48a0-876b-39f172cee145"/>
  </ds:schemaRefs>
</ds:datastoreItem>
</file>

<file path=customXml/itemProps3.xml><?xml version="1.0" encoding="utf-8"?>
<ds:datastoreItem xmlns:ds="http://schemas.openxmlformats.org/officeDocument/2006/customXml" ds:itemID="{4C8E27C1-E2D7-4CA4-9389-F162A4BCA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536</Words>
  <Characters>3021</Characters>
  <Application>Microsoft Office Word</Application>
  <DocSecurity>0</DocSecurity>
  <Lines>159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MacNeil</dc:creator>
  <cp:keywords/>
  <dc:description/>
  <cp:lastModifiedBy>Matthew MacDonald</cp:lastModifiedBy>
  <cp:revision>5</cp:revision>
  <dcterms:created xsi:type="dcterms:W3CDTF">2026-05-21T15:51:00Z</dcterms:created>
  <dcterms:modified xsi:type="dcterms:W3CDTF">2026-05-24T13:24:00Z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0x01010071550CC27E948243BE810D5C409670B9</vt:lpwstr>
  </property>
  <property fmtid="{D5CDD505-2E9C-101B-9397-08002B2CF9AE}" pid="3" name="MediaServiceImageTags">
    <vt:lpwstr/>
  </property>
</Properties>
</file>