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15C28" w14:textId="63D3A533" w:rsidR="00574490" w:rsidRDefault="00B01F15" w:rsidP="00B01F15">
      <w:pPr>
        <w:jc w:val="center"/>
      </w:pPr>
      <w:r>
        <w:t>National Pink Triangle Committee Report</w:t>
      </w:r>
    </w:p>
    <w:p w14:paraId="67DFB40B" w14:textId="77777777" w:rsidR="00F0302B" w:rsidRDefault="00B01F15" w:rsidP="00B01F15">
      <w:r>
        <w:t xml:space="preserve">The National Pink Triangle Committee held their first meeting with newly appointed members in during the National All Committees meeting in Ottawa back in </w:t>
      </w:r>
      <w:proofErr w:type="gramStart"/>
      <w:r>
        <w:t>February,</w:t>
      </w:r>
      <w:proofErr w:type="gramEnd"/>
      <w:r>
        <w:t xml:space="preserve"> 2026. During the meeting new members were introduced and we were given a chance to speak about the different initiatives going on in our provinces to help support the 2SLGBTQIA+ community. We reviewed the committee’s Terms of Reference and updated language in the mission statement. </w:t>
      </w:r>
      <w:r w:rsidR="00F0302B">
        <w:t xml:space="preserve">I also had the opportunity to meet other representatives from the Atlantic region and had discussions surrounding ways to increase solidarity in the Atlantic and the potential for establishing Pink Triangle Committees in our provinces. </w:t>
      </w:r>
    </w:p>
    <w:p w14:paraId="2DC284CE" w14:textId="094CAD7C" w:rsidR="00B01F15" w:rsidRDefault="00F0302B" w:rsidP="00B01F15">
      <w:r>
        <w:t xml:space="preserve">In tandem to All Committees, National held it’s first annual lobbying day. Participants were divided into groups with members from across Canada and assigned meeting times and location with Members of Parliament to discuss talking points on topics like health care, immigration, </w:t>
      </w:r>
      <w:r w:rsidR="002C7194">
        <w:t xml:space="preserve">childcare, social services, housing and infrastructure, and several other issues that are at the forefront of the ongoing economic crisis brought on by Trump’s economic sabotage. </w:t>
      </w:r>
      <w:proofErr w:type="gramStart"/>
      <w:r w:rsidR="002C7194">
        <w:t>My group,</w:t>
      </w:r>
      <w:proofErr w:type="gramEnd"/>
      <w:r w:rsidR="002C7194">
        <w:t xml:space="preserve"> was assigned a meeting with PEI Member of Parliament</w:t>
      </w:r>
      <w:r w:rsidR="005A5E7A">
        <w:t xml:space="preserve"> Robert Morrissey. The meeting was meant to be thirty minutes, but he spoke to use for an hour and took notes to bring back with him. I focused on the state of Long-Term care in Nova Scotia and the heavy workload that is expected in exchange for poverty </w:t>
      </w:r>
      <w:proofErr w:type="gramStart"/>
      <w:r w:rsidR="005A5E7A">
        <w:t>wages, and</w:t>
      </w:r>
      <w:proofErr w:type="gramEnd"/>
      <w:r w:rsidR="005A5E7A">
        <w:t xml:space="preserve"> reminded him that his own province of PEI just gave their Long-Term Care Workers a five-dollar raise across their classifications.</w:t>
      </w:r>
    </w:p>
    <w:p w14:paraId="2393A2DC" w14:textId="77777777" w:rsidR="00FA3950" w:rsidRDefault="00FA3950" w:rsidP="00B01F15">
      <w:r>
        <w:t>The next meeting of the National Pink Triangle Committee will be in the summer, closer to National Pride in Ottawa. I look forward to taking part in this committee as Nova Scotia’s representative for the remainder of my term and look forward to reporting back to you all again next convention.</w:t>
      </w:r>
    </w:p>
    <w:p w14:paraId="7224A98E" w14:textId="77777777" w:rsidR="00FA3950" w:rsidRDefault="00FA3950" w:rsidP="00B01F15"/>
    <w:p w14:paraId="55BCED01" w14:textId="77777777" w:rsidR="00FA3950" w:rsidRDefault="00FA3950" w:rsidP="00B01F15">
      <w:r>
        <w:t xml:space="preserve">Respectfully Submitted, </w:t>
      </w:r>
    </w:p>
    <w:p w14:paraId="0038C23C" w14:textId="77777777" w:rsidR="00FA3950" w:rsidRDefault="00FA3950" w:rsidP="00B01F15"/>
    <w:p w14:paraId="290BD662" w14:textId="77777777" w:rsidR="00FA3950" w:rsidRDefault="00FA3950" w:rsidP="00B01F15">
      <w:r>
        <w:t>Emily C. MacNeil</w:t>
      </w:r>
    </w:p>
    <w:p w14:paraId="3ECC5A01" w14:textId="7C6E5F35" w:rsidR="00FA3950" w:rsidRDefault="00503665" w:rsidP="00B01F15">
      <w:r>
        <w:t>National Pink Triangle Committee</w:t>
      </w:r>
      <w:r w:rsidR="00FA3950">
        <w:t xml:space="preserve"> </w:t>
      </w:r>
    </w:p>
    <w:sectPr w:rsidR="00FA39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15"/>
    <w:rsid w:val="002C7194"/>
    <w:rsid w:val="00306F42"/>
    <w:rsid w:val="00503665"/>
    <w:rsid w:val="00574490"/>
    <w:rsid w:val="005A5E7A"/>
    <w:rsid w:val="00887548"/>
    <w:rsid w:val="009D0ECB"/>
    <w:rsid w:val="00B01F15"/>
    <w:rsid w:val="00F0302B"/>
    <w:rsid w:val="00FA39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8C5E"/>
  <w15:chartTrackingRefBased/>
  <w15:docId w15:val="{D731B1FD-4AA7-49A3-B907-53B53F16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F15"/>
    <w:rPr>
      <w:rFonts w:eastAsiaTheme="majorEastAsia" w:cstheme="majorBidi"/>
      <w:color w:val="272727" w:themeColor="text1" w:themeTint="D8"/>
    </w:rPr>
  </w:style>
  <w:style w:type="paragraph" w:styleId="Title">
    <w:name w:val="Title"/>
    <w:basedOn w:val="Normal"/>
    <w:next w:val="Normal"/>
    <w:link w:val="TitleChar"/>
    <w:uiPriority w:val="10"/>
    <w:qFormat/>
    <w:rsid w:val="00B01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F15"/>
    <w:pPr>
      <w:spacing w:before="160"/>
      <w:jc w:val="center"/>
    </w:pPr>
    <w:rPr>
      <w:i/>
      <w:iCs/>
      <w:color w:val="404040" w:themeColor="text1" w:themeTint="BF"/>
    </w:rPr>
  </w:style>
  <w:style w:type="character" w:customStyle="1" w:styleId="QuoteChar">
    <w:name w:val="Quote Char"/>
    <w:basedOn w:val="DefaultParagraphFont"/>
    <w:link w:val="Quote"/>
    <w:uiPriority w:val="29"/>
    <w:rsid w:val="00B01F15"/>
    <w:rPr>
      <w:i/>
      <w:iCs/>
      <w:color w:val="404040" w:themeColor="text1" w:themeTint="BF"/>
    </w:rPr>
  </w:style>
  <w:style w:type="paragraph" w:styleId="ListParagraph">
    <w:name w:val="List Paragraph"/>
    <w:basedOn w:val="Normal"/>
    <w:uiPriority w:val="34"/>
    <w:qFormat/>
    <w:rsid w:val="00B01F15"/>
    <w:pPr>
      <w:ind w:left="720"/>
      <w:contextualSpacing/>
    </w:pPr>
  </w:style>
  <w:style w:type="character" w:styleId="IntenseEmphasis">
    <w:name w:val="Intense Emphasis"/>
    <w:basedOn w:val="DefaultParagraphFont"/>
    <w:uiPriority w:val="21"/>
    <w:qFormat/>
    <w:rsid w:val="00B01F15"/>
    <w:rPr>
      <w:i/>
      <w:iCs/>
      <w:color w:val="0F4761" w:themeColor="accent1" w:themeShade="BF"/>
    </w:rPr>
  </w:style>
  <w:style w:type="paragraph" w:styleId="IntenseQuote">
    <w:name w:val="Intense Quote"/>
    <w:basedOn w:val="Normal"/>
    <w:next w:val="Normal"/>
    <w:link w:val="IntenseQuoteChar"/>
    <w:uiPriority w:val="30"/>
    <w:qFormat/>
    <w:rsid w:val="00B01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F15"/>
    <w:rPr>
      <w:i/>
      <w:iCs/>
      <w:color w:val="0F4761" w:themeColor="accent1" w:themeShade="BF"/>
    </w:rPr>
  </w:style>
  <w:style w:type="character" w:styleId="IntenseReference">
    <w:name w:val="Intense Reference"/>
    <w:basedOn w:val="DefaultParagraphFont"/>
    <w:uiPriority w:val="32"/>
    <w:qFormat/>
    <w:rsid w:val="00B01F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330</Words>
  <Characters>1683</Characters>
  <Application>Microsoft Office Word</Application>
  <DocSecurity>0</DocSecurity>
  <Lines>51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MacNeil</dc:creator>
  <cp:keywords/>
  <dc:description/>
  <cp:lastModifiedBy>Emily MacNeil</cp:lastModifiedBy>
  <cp:revision>1</cp:revision>
  <dcterms:created xsi:type="dcterms:W3CDTF">2026-04-17T13:10:00Z</dcterms:created>
  <dcterms:modified xsi:type="dcterms:W3CDTF">2026-04-17T14:10:00Z</dcterms:modified>
</cp:coreProperties>
</file>