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50897" w14:textId="77777777" w:rsidR="00B37085" w:rsidRDefault="00B37085" w:rsidP="00424774">
      <w:pPr>
        <w:jc w:val="center"/>
        <w:rPr>
          <w:sz w:val="36"/>
          <w:szCs w:val="36"/>
        </w:rPr>
      </w:pPr>
    </w:p>
    <w:p w14:paraId="630E0F73" w14:textId="6BA4D826" w:rsidR="00424774" w:rsidRDefault="00E02808" w:rsidP="00424774">
      <w:pPr>
        <w:jc w:val="center"/>
        <w:rPr>
          <w:sz w:val="36"/>
          <w:szCs w:val="36"/>
        </w:rPr>
      </w:pPr>
      <w:r>
        <w:rPr>
          <w:noProof/>
          <w:sz w:val="36"/>
          <w:szCs w:val="36"/>
        </w:rPr>
        <w:drawing>
          <wp:inline distT="0" distB="0" distL="0" distR="0" wp14:anchorId="0DEAB271" wp14:editId="3F5B63DC">
            <wp:extent cx="2959100" cy="10825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2990369" cy="1094038"/>
                    </a:xfrm>
                    <a:prstGeom prst="rect">
                      <a:avLst/>
                    </a:prstGeom>
                  </pic:spPr>
                </pic:pic>
              </a:graphicData>
            </a:graphic>
          </wp:inline>
        </w:drawing>
      </w:r>
    </w:p>
    <w:p w14:paraId="29E4A13B" w14:textId="4FD06E45" w:rsidR="00424774" w:rsidRDefault="00424774" w:rsidP="00424774">
      <w:pPr>
        <w:jc w:val="center"/>
        <w:rPr>
          <w:sz w:val="36"/>
          <w:szCs w:val="36"/>
        </w:rPr>
      </w:pPr>
    </w:p>
    <w:p w14:paraId="0A231A05" w14:textId="77777777" w:rsidR="007B4DAB" w:rsidRDefault="007B4DAB" w:rsidP="00424774">
      <w:pPr>
        <w:jc w:val="center"/>
        <w:rPr>
          <w:sz w:val="36"/>
          <w:szCs w:val="36"/>
        </w:rPr>
      </w:pPr>
    </w:p>
    <w:p w14:paraId="4E614F3B" w14:textId="3B96F93E" w:rsidR="00424774" w:rsidRDefault="00424774" w:rsidP="00424774">
      <w:pPr>
        <w:jc w:val="center"/>
        <w:rPr>
          <w:sz w:val="36"/>
          <w:szCs w:val="36"/>
        </w:rPr>
      </w:pPr>
      <w:r>
        <w:rPr>
          <w:sz w:val="36"/>
          <w:szCs w:val="36"/>
        </w:rPr>
        <w:t>CUPE NOVA SCOTIA</w:t>
      </w:r>
    </w:p>
    <w:p w14:paraId="7BA5725C" w14:textId="77777777" w:rsidR="00424774" w:rsidRDefault="00424774" w:rsidP="00424774">
      <w:pPr>
        <w:jc w:val="center"/>
        <w:rPr>
          <w:sz w:val="36"/>
          <w:szCs w:val="36"/>
        </w:rPr>
      </w:pPr>
    </w:p>
    <w:p w14:paraId="69D7763A" w14:textId="06295B6F" w:rsidR="00424774" w:rsidRDefault="00424774" w:rsidP="00424774">
      <w:pPr>
        <w:jc w:val="center"/>
        <w:rPr>
          <w:sz w:val="36"/>
          <w:szCs w:val="36"/>
        </w:rPr>
      </w:pPr>
      <w:r>
        <w:rPr>
          <w:sz w:val="36"/>
          <w:szCs w:val="36"/>
        </w:rPr>
        <w:t>SECRETARY-TREASURER’S</w:t>
      </w:r>
    </w:p>
    <w:p w14:paraId="0C9A43EF" w14:textId="152CEEEF" w:rsidR="00424774" w:rsidRDefault="00424774">
      <w:pPr>
        <w:rPr>
          <w:sz w:val="36"/>
          <w:szCs w:val="36"/>
        </w:rPr>
      </w:pPr>
    </w:p>
    <w:p w14:paraId="77D708C2" w14:textId="4B09737E" w:rsidR="00424774" w:rsidRDefault="00424774" w:rsidP="00424774">
      <w:pPr>
        <w:jc w:val="center"/>
        <w:rPr>
          <w:sz w:val="36"/>
          <w:szCs w:val="36"/>
        </w:rPr>
      </w:pPr>
      <w:r>
        <w:rPr>
          <w:sz w:val="36"/>
          <w:szCs w:val="36"/>
        </w:rPr>
        <w:t>FINANCIAL REPORT</w:t>
      </w:r>
    </w:p>
    <w:p w14:paraId="52C877F2" w14:textId="6FAE4F29" w:rsidR="00424774" w:rsidRDefault="00424774">
      <w:pPr>
        <w:rPr>
          <w:sz w:val="36"/>
          <w:szCs w:val="36"/>
        </w:rPr>
      </w:pPr>
    </w:p>
    <w:p w14:paraId="0D1FC658" w14:textId="3F523D89" w:rsidR="00424774" w:rsidRDefault="00424774" w:rsidP="00424774">
      <w:pPr>
        <w:jc w:val="center"/>
        <w:rPr>
          <w:sz w:val="36"/>
          <w:szCs w:val="36"/>
        </w:rPr>
      </w:pPr>
      <w:r>
        <w:rPr>
          <w:sz w:val="36"/>
          <w:szCs w:val="36"/>
        </w:rPr>
        <w:t>TO</w:t>
      </w:r>
      <w:r w:rsidR="003D6C99">
        <w:rPr>
          <w:sz w:val="36"/>
          <w:szCs w:val="36"/>
        </w:rPr>
        <w:t xml:space="preserve"> THE</w:t>
      </w:r>
    </w:p>
    <w:p w14:paraId="02B7FBD0" w14:textId="67440F89" w:rsidR="00424774" w:rsidRDefault="00424774">
      <w:pPr>
        <w:rPr>
          <w:sz w:val="36"/>
          <w:szCs w:val="36"/>
        </w:rPr>
      </w:pPr>
    </w:p>
    <w:p w14:paraId="3914E4B9" w14:textId="3F145FAC" w:rsidR="00424774" w:rsidRDefault="00E4741F" w:rsidP="00424774">
      <w:pPr>
        <w:jc w:val="center"/>
        <w:rPr>
          <w:sz w:val="36"/>
          <w:szCs w:val="36"/>
        </w:rPr>
      </w:pPr>
      <w:r>
        <w:rPr>
          <w:sz w:val="36"/>
          <w:szCs w:val="36"/>
        </w:rPr>
        <w:t>6</w:t>
      </w:r>
      <w:r w:rsidR="00093AB5">
        <w:rPr>
          <w:sz w:val="36"/>
          <w:szCs w:val="36"/>
        </w:rPr>
        <w:t>1st</w:t>
      </w:r>
      <w:r w:rsidR="007653C3">
        <w:rPr>
          <w:sz w:val="36"/>
          <w:szCs w:val="36"/>
        </w:rPr>
        <w:t xml:space="preserve"> </w:t>
      </w:r>
      <w:r w:rsidR="00424774">
        <w:rPr>
          <w:sz w:val="36"/>
          <w:szCs w:val="36"/>
        </w:rPr>
        <w:t xml:space="preserve">ANNUAL </w:t>
      </w:r>
    </w:p>
    <w:p w14:paraId="7AC73F9B" w14:textId="0F384F1B" w:rsidR="00424774" w:rsidRDefault="00424774" w:rsidP="00424774">
      <w:pPr>
        <w:jc w:val="center"/>
        <w:rPr>
          <w:sz w:val="36"/>
          <w:szCs w:val="36"/>
        </w:rPr>
      </w:pPr>
      <w:r>
        <w:rPr>
          <w:sz w:val="36"/>
          <w:szCs w:val="36"/>
        </w:rPr>
        <w:t>CONVENTION</w:t>
      </w:r>
      <w:r w:rsidR="003D6C99">
        <w:rPr>
          <w:sz w:val="36"/>
          <w:szCs w:val="36"/>
        </w:rPr>
        <w:t xml:space="preserve"> IN </w:t>
      </w:r>
      <w:r w:rsidR="00C34CBE">
        <w:rPr>
          <w:sz w:val="36"/>
          <w:szCs w:val="36"/>
        </w:rPr>
        <w:t>MEMBERTOU</w:t>
      </w:r>
    </w:p>
    <w:p w14:paraId="7E3F6984" w14:textId="3868FC4D" w:rsidR="00C34CBE" w:rsidRDefault="00C34CBE" w:rsidP="00424774">
      <w:pPr>
        <w:jc w:val="center"/>
        <w:rPr>
          <w:sz w:val="36"/>
          <w:szCs w:val="36"/>
        </w:rPr>
      </w:pPr>
      <w:r>
        <w:rPr>
          <w:sz w:val="36"/>
          <w:szCs w:val="36"/>
        </w:rPr>
        <w:t>TRADE AND CONVENTION CENTRE</w:t>
      </w:r>
    </w:p>
    <w:p w14:paraId="6927B7F0" w14:textId="33C85EE9" w:rsidR="00424774" w:rsidRDefault="00424774">
      <w:pPr>
        <w:rPr>
          <w:sz w:val="36"/>
          <w:szCs w:val="36"/>
        </w:rPr>
      </w:pPr>
    </w:p>
    <w:p w14:paraId="28EDD9A0" w14:textId="2C8D32A1" w:rsidR="00424774" w:rsidRDefault="00424774" w:rsidP="00424774">
      <w:pPr>
        <w:jc w:val="center"/>
        <w:rPr>
          <w:sz w:val="36"/>
          <w:szCs w:val="36"/>
        </w:rPr>
      </w:pPr>
      <w:r>
        <w:rPr>
          <w:sz w:val="36"/>
          <w:szCs w:val="36"/>
        </w:rPr>
        <w:t xml:space="preserve">MAY </w:t>
      </w:r>
      <w:r w:rsidR="00CD2A75">
        <w:rPr>
          <w:sz w:val="36"/>
          <w:szCs w:val="36"/>
        </w:rPr>
        <w:t>2</w:t>
      </w:r>
      <w:r w:rsidR="00AC5382">
        <w:rPr>
          <w:sz w:val="36"/>
          <w:szCs w:val="36"/>
        </w:rPr>
        <w:t xml:space="preserve">4 </w:t>
      </w:r>
      <w:r>
        <w:rPr>
          <w:sz w:val="36"/>
          <w:szCs w:val="36"/>
        </w:rPr>
        <w:t xml:space="preserve">TO </w:t>
      </w:r>
      <w:r w:rsidR="007653C3">
        <w:rPr>
          <w:sz w:val="36"/>
          <w:szCs w:val="36"/>
        </w:rPr>
        <w:t xml:space="preserve">MAY </w:t>
      </w:r>
      <w:r w:rsidR="00E4741F">
        <w:rPr>
          <w:sz w:val="36"/>
          <w:szCs w:val="36"/>
        </w:rPr>
        <w:t>2</w:t>
      </w:r>
      <w:r w:rsidR="00C34CBE">
        <w:rPr>
          <w:sz w:val="36"/>
          <w:szCs w:val="36"/>
        </w:rPr>
        <w:t>8</w:t>
      </w:r>
      <w:r w:rsidR="007653C3">
        <w:rPr>
          <w:sz w:val="36"/>
          <w:szCs w:val="36"/>
        </w:rPr>
        <w:t>, 202</w:t>
      </w:r>
      <w:r w:rsidR="00AC5382">
        <w:rPr>
          <w:sz w:val="36"/>
          <w:szCs w:val="36"/>
        </w:rPr>
        <w:t>5</w:t>
      </w:r>
    </w:p>
    <w:p w14:paraId="2CA5AFFA" w14:textId="7395EDDC" w:rsidR="003A77C2" w:rsidRDefault="003A77C2">
      <w:pPr>
        <w:rPr>
          <w:sz w:val="36"/>
          <w:szCs w:val="36"/>
        </w:rPr>
      </w:pPr>
      <w:r>
        <w:rPr>
          <w:sz w:val="36"/>
          <w:szCs w:val="36"/>
        </w:rPr>
        <w:br w:type="page"/>
      </w:r>
    </w:p>
    <w:p w14:paraId="59D31817" w14:textId="77777777" w:rsidR="003A77C2" w:rsidRDefault="003A77C2" w:rsidP="00424774">
      <w:pPr>
        <w:jc w:val="center"/>
        <w:rPr>
          <w:sz w:val="36"/>
          <w:szCs w:val="36"/>
        </w:rPr>
      </w:pPr>
    </w:p>
    <w:p w14:paraId="61386E5F" w14:textId="77777777" w:rsidR="003A77C2" w:rsidRDefault="003A77C2" w:rsidP="00424774">
      <w:pPr>
        <w:jc w:val="center"/>
        <w:rPr>
          <w:sz w:val="36"/>
          <w:szCs w:val="36"/>
        </w:rPr>
      </w:pPr>
    </w:p>
    <w:p w14:paraId="3115E0CF" w14:textId="77777777" w:rsidR="003A77C2" w:rsidRDefault="003A77C2" w:rsidP="003A77C2">
      <w:pPr>
        <w:rPr>
          <w:sz w:val="36"/>
          <w:szCs w:val="36"/>
        </w:rPr>
      </w:pPr>
    </w:p>
    <w:p w14:paraId="2F5E21AB" w14:textId="77777777" w:rsidR="003A77C2" w:rsidRDefault="003A77C2" w:rsidP="003A77C2">
      <w:pPr>
        <w:rPr>
          <w:sz w:val="36"/>
          <w:szCs w:val="36"/>
        </w:rPr>
      </w:pPr>
      <w:r>
        <w:rPr>
          <w:sz w:val="36"/>
          <w:szCs w:val="36"/>
        </w:rPr>
        <w:t>Hello Everyone</w:t>
      </w:r>
    </w:p>
    <w:p w14:paraId="493E6700" w14:textId="77777777" w:rsidR="003A77C2" w:rsidRDefault="003A77C2" w:rsidP="003A77C2">
      <w:pPr>
        <w:rPr>
          <w:sz w:val="36"/>
          <w:szCs w:val="36"/>
        </w:rPr>
      </w:pPr>
      <w:r>
        <w:rPr>
          <w:sz w:val="36"/>
          <w:szCs w:val="36"/>
        </w:rPr>
        <w:tab/>
      </w:r>
    </w:p>
    <w:p w14:paraId="7A024895" w14:textId="77777777" w:rsidR="003A77C2" w:rsidRDefault="003A77C2" w:rsidP="003A77C2">
      <w:pPr>
        <w:rPr>
          <w:sz w:val="36"/>
          <w:szCs w:val="36"/>
        </w:rPr>
      </w:pPr>
      <w:r>
        <w:rPr>
          <w:sz w:val="36"/>
          <w:szCs w:val="36"/>
        </w:rPr>
        <w:tab/>
        <w:t>It is with great pleasure that I give my Secretary-Treasurers Report, at this 61</w:t>
      </w:r>
      <w:r>
        <w:rPr>
          <w:sz w:val="36"/>
          <w:szCs w:val="36"/>
          <w:vertAlign w:val="superscript"/>
        </w:rPr>
        <w:t>st</w:t>
      </w:r>
      <w:r>
        <w:rPr>
          <w:sz w:val="36"/>
          <w:szCs w:val="36"/>
        </w:rPr>
        <w:t>Annual CUPE Nova Scotia Convention here in Membertou, Cape Breton.</w:t>
      </w:r>
    </w:p>
    <w:p w14:paraId="44A77750" w14:textId="77777777" w:rsidR="003A77C2" w:rsidRDefault="003A77C2" w:rsidP="003A77C2">
      <w:pPr>
        <w:rPr>
          <w:sz w:val="36"/>
          <w:szCs w:val="36"/>
        </w:rPr>
      </w:pPr>
    </w:p>
    <w:p w14:paraId="67990337" w14:textId="77777777" w:rsidR="003A77C2" w:rsidRDefault="003A77C2" w:rsidP="003A77C2">
      <w:pPr>
        <w:rPr>
          <w:sz w:val="36"/>
          <w:szCs w:val="36"/>
        </w:rPr>
      </w:pPr>
      <w:r>
        <w:rPr>
          <w:sz w:val="36"/>
          <w:szCs w:val="36"/>
        </w:rPr>
        <w:t>CUPE Nova Scotia has two accounts – the General Account and the Defence Account.  A copy of each report was provided to each Local, with the corresponding Treasurer Report to the Trustee with my Treasurers Report.  A copy of all documents and Ledgers has been forwarded to the CUPE National Secretary-Treasurer’s Office.</w:t>
      </w:r>
    </w:p>
    <w:p w14:paraId="741D35EF" w14:textId="77777777" w:rsidR="003A77C2" w:rsidRDefault="003A77C2" w:rsidP="003A77C2">
      <w:pPr>
        <w:rPr>
          <w:sz w:val="36"/>
          <w:szCs w:val="36"/>
        </w:rPr>
      </w:pPr>
    </w:p>
    <w:p w14:paraId="1FAB13AD" w14:textId="77777777" w:rsidR="003A77C2" w:rsidRDefault="003A77C2" w:rsidP="003A77C2">
      <w:pPr>
        <w:rPr>
          <w:sz w:val="36"/>
          <w:szCs w:val="36"/>
        </w:rPr>
      </w:pPr>
    </w:p>
    <w:p w14:paraId="011EA573" w14:textId="77777777" w:rsidR="003A77C2" w:rsidRDefault="003A77C2" w:rsidP="003A77C2">
      <w:pPr>
        <w:rPr>
          <w:b/>
          <w:bCs/>
          <w:sz w:val="36"/>
          <w:szCs w:val="36"/>
        </w:rPr>
      </w:pPr>
      <w:r>
        <w:rPr>
          <w:b/>
          <w:bCs/>
          <w:sz w:val="36"/>
          <w:szCs w:val="36"/>
        </w:rPr>
        <w:t>GENERAL ACCOUNT</w:t>
      </w:r>
    </w:p>
    <w:p w14:paraId="0FBDD8D7" w14:textId="77777777" w:rsidR="003A77C2" w:rsidRDefault="003A77C2" w:rsidP="003A77C2">
      <w:pPr>
        <w:rPr>
          <w:sz w:val="36"/>
          <w:szCs w:val="36"/>
        </w:rPr>
      </w:pPr>
    </w:p>
    <w:p w14:paraId="01345C18" w14:textId="77777777" w:rsidR="003A77C2" w:rsidRDefault="003A77C2" w:rsidP="003A77C2">
      <w:pPr>
        <w:rPr>
          <w:sz w:val="36"/>
          <w:szCs w:val="36"/>
        </w:rPr>
      </w:pPr>
      <w:r>
        <w:rPr>
          <w:sz w:val="36"/>
          <w:szCs w:val="36"/>
        </w:rPr>
        <w:t xml:space="preserve">is made up by 80% of the Per Capita Tax from Affiliated Locals.  $110,000 from National from the </w:t>
      </w:r>
      <w:r w:rsidRPr="00835823">
        <w:rPr>
          <w:b/>
          <w:bCs/>
          <w:sz w:val="36"/>
          <w:szCs w:val="36"/>
        </w:rPr>
        <w:t>Strengthening Division Fund which is used by CUPE NOVA</w:t>
      </w:r>
      <w:r>
        <w:rPr>
          <w:sz w:val="36"/>
          <w:szCs w:val="36"/>
        </w:rPr>
        <w:t xml:space="preserve"> </w:t>
      </w:r>
      <w:r w:rsidRPr="00632F7A">
        <w:rPr>
          <w:b/>
          <w:bCs/>
          <w:sz w:val="36"/>
          <w:szCs w:val="36"/>
        </w:rPr>
        <w:t>SCOTIA</w:t>
      </w:r>
      <w:r>
        <w:rPr>
          <w:sz w:val="36"/>
          <w:szCs w:val="36"/>
        </w:rPr>
        <w:t xml:space="preserve"> to support the full time Presidents position.  The remaining 20% of the Per Capita Tax is transferred to the defence account from the general account as per the constitution.</w:t>
      </w:r>
    </w:p>
    <w:p w14:paraId="50BDB53C" w14:textId="77777777" w:rsidR="003A77C2" w:rsidRDefault="003A77C2" w:rsidP="003A77C2">
      <w:pPr>
        <w:rPr>
          <w:b/>
          <w:bCs/>
          <w:sz w:val="36"/>
          <w:szCs w:val="36"/>
        </w:rPr>
      </w:pPr>
    </w:p>
    <w:p w14:paraId="18DE9CF3" w14:textId="77777777" w:rsidR="003A77C2" w:rsidRDefault="003A77C2" w:rsidP="003A77C2">
      <w:pPr>
        <w:rPr>
          <w:b/>
          <w:bCs/>
          <w:sz w:val="36"/>
          <w:szCs w:val="36"/>
        </w:rPr>
      </w:pPr>
    </w:p>
    <w:p w14:paraId="2F37CAF4" w14:textId="77777777" w:rsidR="003A77C2" w:rsidRDefault="003A77C2" w:rsidP="003A77C2">
      <w:pPr>
        <w:rPr>
          <w:b/>
          <w:bCs/>
          <w:sz w:val="36"/>
          <w:szCs w:val="36"/>
        </w:rPr>
      </w:pPr>
    </w:p>
    <w:p w14:paraId="0A71C0B8" w14:textId="77777777" w:rsidR="003A77C2" w:rsidRDefault="003A77C2" w:rsidP="003A77C2">
      <w:pPr>
        <w:rPr>
          <w:b/>
          <w:bCs/>
          <w:sz w:val="36"/>
          <w:szCs w:val="36"/>
        </w:rPr>
      </w:pPr>
    </w:p>
    <w:p w14:paraId="48FB10A9" w14:textId="77777777" w:rsidR="003A77C2" w:rsidRDefault="003A77C2" w:rsidP="003A77C2">
      <w:pPr>
        <w:rPr>
          <w:b/>
          <w:bCs/>
          <w:sz w:val="36"/>
          <w:szCs w:val="36"/>
        </w:rPr>
      </w:pPr>
    </w:p>
    <w:p w14:paraId="62BAF79D" w14:textId="77777777" w:rsidR="003A77C2" w:rsidRPr="00835823" w:rsidRDefault="003A77C2" w:rsidP="003A77C2">
      <w:pPr>
        <w:rPr>
          <w:b/>
          <w:bCs/>
          <w:sz w:val="36"/>
          <w:szCs w:val="36"/>
        </w:rPr>
      </w:pPr>
    </w:p>
    <w:p w14:paraId="39BA222B" w14:textId="77777777" w:rsidR="003A77C2" w:rsidRDefault="003A77C2" w:rsidP="003A77C2">
      <w:pPr>
        <w:rPr>
          <w:sz w:val="36"/>
          <w:szCs w:val="36"/>
        </w:rPr>
      </w:pPr>
      <w:r>
        <w:rPr>
          <w:b/>
          <w:bCs/>
          <w:sz w:val="36"/>
          <w:szCs w:val="36"/>
        </w:rPr>
        <w:tab/>
        <w:t xml:space="preserve">GENERAL ACCOUNT For the Period of </w:t>
      </w:r>
      <w:r>
        <w:rPr>
          <w:sz w:val="36"/>
          <w:szCs w:val="36"/>
        </w:rPr>
        <w:t>Jan 1,2024 to Dec 31, 2024</w:t>
      </w:r>
    </w:p>
    <w:p w14:paraId="34BDA72F" w14:textId="77777777" w:rsidR="003A77C2" w:rsidRDefault="003A77C2" w:rsidP="003A77C2">
      <w:pPr>
        <w:rPr>
          <w:sz w:val="36"/>
          <w:szCs w:val="36"/>
        </w:rPr>
      </w:pPr>
    </w:p>
    <w:p w14:paraId="6AC38E90" w14:textId="77777777" w:rsidR="003A77C2" w:rsidRPr="00ED39D2" w:rsidRDefault="003A77C2" w:rsidP="003A77C2">
      <w:pPr>
        <w:rPr>
          <w:b/>
          <w:bCs/>
          <w:sz w:val="36"/>
          <w:szCs w:val="36"/>
        </w:rPr>
      </w:pPr>
      <w:r w:rsidRPr="00ED39D2">
        <w:rPr>
          <w:b/>
          <w:bCs/>
          <w:sz w:val="36"/>
          <w:szCs w:val="36"/>
        </w:rPr>
        <w:t>Beginning</w:t>
      </w:r>
      <w:r>
        <w:rPr>
          <w:b/>
          <w:bCs/>
          <w:sz w:val="36"/>
          <w:szCs w:val="36"/>
        </w:rPr>
        <w:t xml:space="preserve"> Ledger</w:t>
      </w:r>
      <w:r w:rsidRPr="00ED39D2">
        <w:rPr>
          <w:b/>
          <w:bCs/>
          <w:sz w:val="36"/>
          <w:szCs w:val="36"/>
        </w:rPr>
        <w:t xml:space="preserve"> Balance Jan 1,202</w:t>
      </w:r>
      <w:r>
        <w:rPr>
          <w:b/>
          <w:bCs/>
          <w:sz w:val="36"/>
          <w:szCs w:val="36"/>
        </w:rPr>
        <w:t>4</w:t>
      </w:r>
      <w:r w:rsidRPr="00ED39D2">
        <w:rPr>
          <w:b/>
          <w:bCs/>
          <w:sz w:val="36"/>
          <w:szCs w:val="36"/>
        </w:rPr>
        <w:t xml:space="preserve">    </w:t>
      </w:r>
      <w:r>
        <w:rPr>
          <w:b/>
          <w:bCs/>
          <w:sz w:val="36"/>
          <w:szCs w:val="36"/>
        </w:rPr>
        <w:t xml:space="preserve"> $246,956.36</w:t>
      </w:r>
    </w:p>
    <w:p w14:paraId="6B411801" w14:textId="77777777" w:rsidR="003A77C2" w:rsidRPr="00ED39D2" w:rsidRDefault="003A77C2" w:rsidP="003A77C2">
      <w:pPr>
        <w:rPr>
          <w:b/>
          <w:bCs/>
          <w:sz w:val="36"/>
          <w:szCs w:val="36"/>
        </w:rPr>
      </w:pPr>
      <w:r>
        <w:rPr>
          <w:sz w:val="36"/>
          <w:szCs w:val="36"/>
        </w:rPr>
        <w:t xml:space="preserve">   </w:t>
      </w:r>
      <w:r w:rsidRPr="00ED39D2">
        <w:rPr>
          <w:b/>
          <w:bCs/>
          <w:sz w:val="36"/>
          <w:szCs w:val="36"/>
        </w:rPr>
        <w:t xml:space="preserve">Total Income                            </w:t>
      </w:r>
      <w:r>
        <w:rPr>
          <w:b/>
          <w:bCs/>
          <w:sz w:val="36"/>
          <w:szCs w:val="36"/>
        </w:rPr>
        <w:t xml:space="preserve">             </w:t>
      </w:r>
      <w:r w:rsidRPr="00ED39D2">
        <w:rPr>
          <w:b/>
          <w:bCs/>
          <w:sz w:val="36"/>
          <w:szCs w:val="36"/>
        </w:rPr>
        <w:t xml:space="preserve">  </w:t>
      </w:r>
      <w:r>
        <w:rPr>
          <w:b/>
          <w:bCs/>
          <w:sz w:val="36"/>
          <w:szCs w:val="36"/>
        </w:rPr>
        <w:t xml:space="preserve">   </w:t>
      </w:r>
      <w:r w:rsidRPr="00ED39D2">
        <w:rPr>
          <w:b/>
          <w:bCs/>
          <w:sz w:val="36"/>
          <w:szCs w:val="36"/>
        </w:rPr>
        <w:t xml:space="preserve"> </w:t>
      </w:r>
      <w:r>
        <w:rPr>
          <w:b/>
          <w:bCs/>
          <w:sz w:val="36"/>
          <w:szCs w:val="36"/>
        </w:rPr>
        <w:t xml:space="preserve"> 591,429.89</w:t>
      </w:r>
    </w:p>
    <w:p w14:paraId="3B42DB92" w14:textId="77777777" w:rsidR="003A77C2" w:rsidRDefault="003A77C2" w:rsidP="003A77C2">
      <w:pPr>
        <w:rPr>
          <w:b/>
          <w:bCs/>
          <w:sz w:val="36"/>
          <w:szCs w:val="36"/>
        </w:rPr>
      </w:pPr>
      <w:r>
        <w:rPr>
          <w:sz w:val="36"/>
          <w:szCs w:val="36"/>
        </w:rPr>
        <w:t xml:space="preserve">   </w:t>
      </w:r>
      <w:r w:rsidRPr="00ED39D2">
        <w:rPr>
          <w:b/>
          <w:bCs/>
          <w:sz w:val="36"/>
          <w:szCs w:val="36"/>
        </w:rPr>
        <w:t xml:space="preserve">Total Expenses                           </w:t>
      </w:r>
      <w:r>
        <w:rPr>
          <w:b/>
          <w:bCs/>
          <w:sz w:val="36"/>
          <w:szCs w:val="36"/>
        </w:rPr>
        <w:t xml:space="preserve">               </w:t>
      </w:r>
      <w:r w:rsidRPr="00ED39D2">
        <w:rPr>
          <w:b/>
          <w:bCs/>
          <w:sz w:val="36"/>
          <w:szCs w:val="36"/>
        </w:rPr>
        <w:t xml:space="preserve"> </w:t>
      </w:r>
      <w:r>
        <w:rPr>
          <w:b/>
          <w:bCs/>
          <w:sz w:val="36"/>
          <w:szCs w:val="36"/>
        </w:rPr>
        <w:t xml:space="preserve">  618,115.97</w:t>
      </w:r>
    </w:p>
    <w:p w14:paraId="0EEE3799" w14:textId="77777777" w:rsidR="003A77C2" w:rsidRDefault="003A77C2" w:rsidP="003A77C2">
      <w:pPr>
        <w:rPr>
          <w:b/>
          <w:bCs/>
          <w:sz w:val="36"/>
          <w:szCs w:val="36"/>
        </w:rPr>
      </w:pPr>
      <w:r>
        <w:rPr>
          <w:b/>
          <w:bCs/>
          <w:sz w:val="36"/>
          <w:szCs w:val="36"/>
        </w:rPr>
        <w:t xml:space="preserve">Ledger Bank Balance Dec 31, </w:t>
      </w:r>
      <w:proofErr w:type="gramStart"/>
      <w:r>
        <w:rPr>
          <w:b/>
          <w:bCs/>
          <w:sz w:val="36"/>
          <w:szCs w:val="36"/>
        </w:rPr>
        <w:t>2024</w:t>
      </w:r>
      <w:proofErr w:type="gramEnd"/>
      <w:r>
        <w:rPr>
          <w:b/>
          <w:bCs/>
          <w:sz w:val="36"/>
          <w:szCs w:val="36"/>
        </w:rPr>
        <w:t xml:space="preserve">           $220,090.28</w:t>
      </w:r>
    </w:p>
    <w:p w14:paraId="63D7ADF7" w14:textId="77777777" w:rsidR="003A77C2" w:rsidRDefault="003A77C2" w:rsidP="003A77C2">
      <w:pPr>
        <w:rPr>
          <w:b/>
          <w:bCs/>
          <w:sz w:val="36"/>
          <w:szCs w:val="36"/>
        </w:rPr>
      </w:pPr>
    </w:p>
    <w:p w14:paraId="6439BE36" w14:textId="77777777" w:rsidR="003A77C2" w:rsidRDefault="003A77C2" w:rsidP="003A77C2">
      <w:pPr>
        <w:rPr>
          <w:sz w:val="36"/>
          <w:szCs w:val="36"/>
        </w:rPr>
      </w:pPr>
      <w:r>
        <w:rPr>
          <w:sz w:val="36"/>
          <w:szCs w:val="36"/>
        </w:rPr>
        <w:t>Including in that amount is outstanding cheques of $55,429.62</w:t>
      </w:r>
    </w:p>
    <w:p w14:paraId="16430386" w14:textId="77777777" w:rsidR="003A77C2" w:rsidRDefault="003A77C2" w:rsidP="003A77C2">
      <w:pPr>
        <w:rPr>
          <w:sz w:val="36"/>
          <w:szCs w:val="36"/>
        </w:rPr>
      </w:pPr>
    </w:p>
    <w:p w14:paraId="23EAE05B" w14:textId="77777777" w:rsidR="003A77C2" w:rsidRDefault="003A77C2" w:rsidP="003A77C2">
      <w:pPr>
        <w:rPr>
          <w:b/>
          <w:bCs/>
          <w:sz w:val="36"/>
          <w:szCs w:val="36"/>
        </w:rPr>
      </w:pPr>
      <w:r>
        <w:rPr>
          <w:b/>
          <w:bCs/>
          <w:sz w:val="36"/>
          <w:szCs w:val="36"/>
        </w:rPr>
        <w:t>DEFENCE ACCOUNT</w:t>
      </w:r>
    </w:p>
    <w:p w14:paraId="04ADD123" w14:textId="77777777" w:rsidR="003A77C2" w:rsidRDefault="003A77C2" w:rsidP="003A77C2">
      <w:pPr>
        <w:rPr>
          <w:sz w:val="36"/>
          <w:szCs w:val="36"/>
        </w:rPr>
      </w:pPr>
      <w:r>
        <w:rPr>
          <w:sz w:val="36"/>
          <w:szCs w:val="36"/>
        </w:rPr>
        <w:tab/>
      </w:r>
    </w:p>
    <w:p w14:paraId="1B3CE989" w14:textId="77777777" w:rsidR="003A77C2" w:rsidRDefault="003A77C2" w:rsidP="003A77C2">
      <w:pPr>
        <w:rPr>
          <w:sz w:val="36"/>
          <w:szCs w:val="36"/>
        </w:rPr>
      </w:pPr>
      <w:r>
        <w:rPr>
          <w:sz w:val="36"/>
          <w:szCs w:val="36"/>
        </w:rPr>
        <w:t>is funded with 20% of the Per Capita Tax from Affiliated Locals.  As well, this account is restricted for the Public Relations Fund, Solidarity Assistance Fund, Scholarships, and any campaign money collected for specific activities and any Van expenses.</w:t>
      </w:r>
    </w:p>
    <w:p w14:paraId="0AD7DAA1" w14:textId="77777777" w:rsidR="003A77C2" w:rsidRDefault="003A77C2" w:rsidP="003A77C2">
      <w:pPr>
        <w:rPr>
          <w:sz w:val="36"/>
          <w:szCs w:val="36"/>
        </w:rPr>
      </w:pPr>
      <w:r>
        <w:rPr>
          <w:sz w:val="36"/>
          <w:szCs w:val="36"/>
        </w:rPr>
        <w:tab/>
      </w:r>
    </w:p>
    <w:p w14:paraId="15EB0C43" w14:textId="77777777" w:rsidR="003A77C2" w:rsidRDefault="003A77C2" w:rsidP="003A77C2">
      <w:pPr>
        <w:rPr>
          <w:sz w:val="36"/>
          <w:szCs w:val="36"/>
        </w:rPr>
      </w:pPr>
      <w:r>
        <w:rPr>
          <w:b/>
          <w:bCs/>
          <w:sz w:val="36"/>
          <w:szCs w:val="36"/>
        </w:rPr>
        <w:t xml:space="preserve">DEFENCE ACCOUNT For the Period of </w:t>
      </w:r>
      <w:r>
        <w:rPr>
          <w:sz w:val="36"/>
          <w:szCs w:val="36"/>
        </w:rPr>
        <w:t>Jan 1, 2024to Dec 31, 2024</w:t>
      </w:r>
    </w:p>
    <w:p w14:paraId="75421B89" w14:textId="77777777" w:rsidR="003A77C2" w:rsidRDefault="003A77C2" w:rsidP="003A77C2">
      <w:pPr>
        <w:rPr>
          <w:sz w:val="36"/>
          <w:szCs w:val="36"/>
        </w:rPr>
      </w:pPr>
    </w:p>
    <w:p w14:paraId="042755A1" w14:textId="77777777" w:rsidR="003A77C2" w:rsidRPr="00ED39D2" w:rsidRDefault="003A77C2" w:rsidP="003A77C2">
      <w:pPr>
        <w:rPr>
          <w:b/>
          <w:bCs/>
          <w:sz w:val="36"/>
          <w:szCs w:val="36"/>
        </w:rPr>
      </w:pPr>
      <w:r w:rsidRPr="00ED39D2">
        <w:rPr>
          <w:b/>
          <w:bCs/>
          <w:sz w:val="36"/>
          <w:szCs w:val="36"/>
        </w:rPr>
        <w:t>Beginning</w:t>
      </w:r>
      <w:r>
        <w:rPr>
          <w:b/>
          <w:bCs/>
          <w:sz w:val="36"/>
          <w:szCs w:val="36"/>
        </w:rPr>
        <w:t xml:space="preserve"> Ledger</w:t>
      </w:r>
      <w:r w:rsidRPr="00ED39D2">
        <w:rPr>
          <w:b/>
          <w:bCs/>
          <w:sz w:val="36"/>
          <w:szCs w:val="36"/>
        </w:rPr>
        <w:t xml:space="preserve"> Balance</w:t>
      </w:r>
      <w:r>
        <w:rPr>
          <w:b/>
          <w:bCs/>
          <w:sz w:val="36"/>
          <w:szCs w:val="36"/>
        </w:rPr>
        <w:t xml:space="preserve"> Jan 1, </w:t>
      </w:r>
      <w:proofErr w:type="gramStart"/>
      <w:r>
        <w:rPr>
          <w:b/>
          <w:bCs/>
          <w:sz w:val="36"/>
          <w:szCs w:val="36"/>
        </w:rPr>
        <w:t>2024</w:t>
      </w:r>
      <w:proofErr w:type="gramEnd"/>
      <w:r w:rsidRPr="00ED39D2">
        <w:rPr>
          <w:b/>
          <w:bCs/>
          <w:sz w:val="36"/>
          <w:szCs w:val="36"/>
        </w:rPr>
        <w:t xml:space="preserve">        </w:t>
      </w:r>
      <w:r>
        <w:rPr>
          <w:b/>
          <w:bCs/>
          <w:sz w:val="36"/>
          <w:szCs w:val="36"/>
        </w:rPr>
        <w:t>$66,447.82</w:t>
      </w:r>
    </w:p>
    <w:p w14:paraId="740CA287" w14:textId="77777777" w:rsidR="003A77C2" w:rsidRPr="00ED39D2" w:rsidRDefault="003A77C2" w:rsidP="003A77C2">
      <w:pPr>
        <w:rPr>
          <w:b/>
          <w:bCs/>
          <w:sz w:val="36"/>
          <w:szCs w:val="36"/>
        </w:rPr>
      </w:pPr>
      <w:r w:rsidRPr="00ED39D2">
        <w:rPr>
          <w:b/>
          <w:bCs/>
          <w:sz w:val="36"/>
          <w:szCs w:val="36"/>
        </w:rPr>
        <w:t>Total Income</w:t>
      </w:r>
      <w:r w:rsidRPr="00ED39D2">
        <w:rPr>
          <w:b/>
          <w:bCs/>
          <w:sz w:val="36"/>
          <w:szCs w:val="36"/>
        </w:rPr>
        <w:tab/>
      </w:r>
      <w:r w:rsidRPr="00ED39D2">
        <w:rPr>
          <w:b/>
          <w:bCs/>
          <w:sz w:val="36"/>
          <w:szCs w:val="36"/>
        </w:rPr>
        <w:tab/>
      </w:r>
      <w:r w:rsidRPr="00ED39D2">
        <w:rPr>
          <w:b/>
          <w:bCs/>
          <w:sz w:val="36"/>
          <w:szCs w:val="36"/>
        </w:rPr>
        <w:tab/>
      </w:r>
      <w:r>
        <w:rPr>
          <w:b/>
          <w:bCs/>
          <w:sz w:val="36"/>
          <w:szCs w:val="36"/>
        </w:rPr>
        <w:tab/>
        <w:t xml:space="preserve">                         96,304.27</w:t>
      </w:r>
    </w:p>
    <w:p w14:paraId="23C41938" w14:textId="77777777" w:rsidR="003A77C2" w:rsidRDefault="003A77C2" w:rsidP="003A77C2">
      <w:pPr>
        <w:rPr>
          <w:b/>
          <w:bCs/>
          <w:sz w:val="36"/>
          <w:szCs w:val="36"/>
        </w:rPr>
      </w:pPr>
      <w:r w:rsidRPr="00ED39D2">
        <w:rPr>
          <w:b/>
          <w:bCs/>
          <w:sz w:val="36"/>
          <w:szCs w:val="36"/>
        </w:rPr>
        <w:t xml:space="preserve">Total Expenses               </w:t>
      </w:r>
      <w:r>
        <w:rPr>
          <w:b/>
          <w:bCs/>
          <w:sz w:val="36"/>
          <w:szCs w:val="36"/>
        </w:rPr>
        <w:t xml:space="preserve">             </w:t>
      </w:r>
      <w:r w:rsidRPr="00ED39D2">
        <w:rPr>
          <w:b/>
          <w:bCs/>
          <w:sz w:val="36"/>
          <w:szCs w:val="36"/>
        </w:rPr>
        <w:t xml:space="preserve">      </w:t>
      </w:r>
      <w:r>
        <w:rPr>
          <w:b/>
          <w:bCs/>
          <w:sz w:val="36"/>
          <w:szCs w:val="36"/>
        </w:rPr>
        <w:t xml:space="preserve">                108,308.58</w:t>
      </w:r>
    </w:p>
    <w:p w14:paraId="35083CB5" w14:textId="77777777" w:rsidR="003A77C2" w:rsidRDefault="003A77C2" w:rsidP="003A77C2">
      <w:pPr>
        <w:rPr>
          <w:b/>
          <w:bCs/>
          <w:sz w:val="36"/>
          <w:szCs w:val="36"/>
        </w:rPr>
      </w:pPr>
      <w:r w:rsidRPr="00ED39D2">
        <w:rPr>
          <w:b/>
          <w:bCs/>
          <w:sz w:val="36"/>
          <w:szCs w:val="36"/>
        </w:rPr>
        <w:t xml:space="preserve">Ledger Bank Balance as of Dec 31, </w:t>
      </w:r>
      <w:proofErr w:type="gramStart"/>
      <w:r w:rsidRPr="00ED39D2">
        <w:rPr>
          <w:b/>
          <w:bCs/>
          <w:sz w:val="36"/>
          <w:szCs w:val="36"/>
        </w:rPr>
        <w:t>20</w:t>
      </w:r>
      <w:r>
        <w:rPr>
          <w:b/>
          <w:bCs/>
          <w:sz w:val="36"/>
          <w:szCs w:val="36"/>
        </w:rPr>
        <w:t>24</w:t>
      </w:r>
      <w:proofErr w:type="gramEnd"/>
      <w:r>
        <w:rPr>
          <w:b/>
          <w:bCs/>
          <w:sz w:val="36"/>
          <w:szCs w:val="36"/>
        </w:rPr>
        <w:t xml:space="preserve">  </w:t>
      </w:r>
      <w:r w:rsidRPr="00ED39D2">
        <w:rPr>
          <w:b/>
          <w:bCs/>
          <w:sz w:val="36"/>
          <w:szCs w:val="36"/>
        </w:rPr>
        <w:t xml:space="preserve">   </w:t>
      </w:r>
      <w:r>
        <w:rPr>
          <w:b/>
          <w:bCs/>
          <w:sz w:val="36"/>
          <w:szCs w:val="36"/>
        </w:rPr>
        <w:t>$54,443.51</w:t>
      </w:r>
    </w:p>
    <w:p w14:paraId="180DAA8C" w14:textId="77777777" w:rsidR="003A77C2" w:rsidRDefault="003A77C2" w:rsidP="003A77C2">
      <w:pPr>
        <w:rPr>
          <w:sz w:val="36"/>
          <w:szCs w:val="36"/>
        </w:rPr>
      </w:pPr>
      <w:r>
        <w:rPr>
          <w:sz w:val="36"/>
          <w:szCs w:val="36"/>
        </w:rPr>
        <w:t>Including in that amount is outstanding cheques of $2,375.00</w:t>
      </w:r>
    </w:p>
    <w:p w14:paraId="5F547893" w14:textId="77777777" w:rsidR="003A77C2" w:rsidRDefault="003A77C2" w:rsidP="003A77C2">
      <w:pPr>
        <w:rPr>
          <w:sz w:val="36"/>
          <w:szCs w:val="36"/>
        </w:rPr>
      </w:pPr>
    </w:p>
    <w:p w14:paraId="46A296B0" w14:textId="77777777" w:rsidR="003A77C2" w:rsidRDefault="003A77C2" w:rsidP="003A77C2">
      <w:pPr>
        <w:rPr>
          <w:sz w:val="36"/>
          <w:szCs w:val="36"/>
        </w:rPr>
      </w:pPr>
    </w:p>
    <w:p w14:paraId="667BBE5E" w14:textId="77777777" w:rsidR="003A77C2" w:rsidRDefault="003A77C2" w:rsidP="003A77C2">
      <w:pPr>
        <w:rPr>
          <w:sz w:val="36"/>
          <w:szCs w:val="36"/>
        </w:rPr>
      </w:pPr>
    </w:p>
    <w:p w14:paraId="34431396" w14:textId="77777777" w:rsidR="003A77C2" w:rsidRDefault="003A77C2" w:rsidP="003A77C2">
      <w:pPr>
        <w:rPr>
          <w:sz w:val="36"/>
          <w:szCs w:val="36"/>
        </w:rPr>
      </w:pPr>
      <w:r>
        <w:rPr>
          <w:sz w:val="36"/>
          <w:szCs w:val="36"/>
        </w:rPr>
        <w:t xml:space="preserve">CUPE Nova Scotia has made many donations to various charities this year including some of the following:  Nova Scotia Health Coalition, </w:t>
      </w:r>
      <w:proofErr w:type="spellStart"/>
      <w:r>
        <w:rPr>
          <w:sz w:val="36"/>
          <w:szCs w:val="36"/>
        </w:rPr>
        <w:t>Mayworks</w:t>
      </w:r>
      <w:proofErr w:type="spellEnd"/>
      <w:r>
        <w:rPr>
          <w:sz w:val="36"/>
          <w:szCs w:val="36"/>
        </w:rPr>
        <w:t xml:space="preserve"> Halifax, CCPANS, Halifax Workers Action Centre, Nova Scotia Action Coalition for Community Wellbeing, Global Justice Fund for </w:t>
      </w:r>
      <w:proofErr w:type="spellStart"/>
      <w:r>
        <w:rPr>
          <w:sz w:val="36"/>
          <w:szCs w:val="36"/>
        </w:rPr>
        <w:t>Sintracuavalle</w:t>
      </w:r>
      <w:proofErr w:type="spellEnd"/>
      <w:r>
        <w:rPr>
          <w:sz w:val="36"/>
          <w:szCs w:val="36"/>
        </w:rPr>
        <w:t xml:space="preserve">, Ryan’s Case for Smiles, Food Banks in our four Regions.  We also sent donations to Locals that have been locked out and Locals on Strike; as well as Donations to Member Appeals when asked upon by Locals.  </w:t>
      </w:r>
    </w:p>
    <w:p w14:paraId="0C532980" w14:textId="77777777" w:rsidR="003A77C2" w:rsidRDefault="003A77C2" w:rsidP="003A77C2">
      <w:pPr>
        <w:rPr>
          <w:b/>
          <w:bCs/>
          <w:sz w:val="36"/>
          <w:szCs w:val="36"/>
        </w:rPr>
      </w:pPr>
    </w:p>
    <w:p w14:paraId="6D6BDC54" w14:textId="77777777" w:rsidR="003A77C2" w:rsidRDefault="003A77C2" w:rsidP="003A77C2">
      <w:pPr>
        <w:rPr>
          <w:sz w:val="36"/>
          <w:szCs w:val="36"/>
        </w:rPr>
      </w:pPr>
      <w:r>
        <w:rPr>
          <w:sz w:val="36"/>
          <w:szCs w:val="36"/>
        </w:rPr>
        <w:t>Van expenses this year including insurance and general upkeep was $4,360.25.</w:t>
      </w:r>
    </w:p>
    <w:p w14:paraId="5DF071A2" w14:textId="77777777" w:rsidR="003A77C2" w:rsidRDefault="003A77C2" w:rsidP="003A77C2">
      <w:pPr>
        <w:rPr>
          <w:sz w:val="36"/>
          <w:szCs w:val="36"/>
        </w:rPr>
      </w:pPr>
    </w:p>
    <w:p w14:paraId="6C443C13" w14:textId="77777777" w:rsidR="003A77C2" w:rsidRPr="00AF0254" w:rsidRDefault="003A77C2" w:rsidP="003A77C2">
      <w:pPr>
        <w:rPr>
          <w:b/>
          <w:bCs/>
          <w:sz w:val="36"/>
          <w:szCs w:val="36"/>
        </w:rPr>
      </w:pPr>
      <w:r w:rsidRPr="00AF0254">
        <w:rPr>
          <w:b/>
          <w:bCs/>
          <w:sz w:val="36"/>
          <w:szCs w:val="36"/>
        </w:rPr>
        <w:t>COMMON SHARES</w:t>
      </w:r>
    </w:p>
    <w:p w14:paraId="10C19825" w14:textId="77777777" w:rsidR="003A77C2" w:rsidRDefault="003A77C2" w:rsidP="003A77C2">
      <w:pPr>
        <w:rPr>
          <w:sz w:val="36"/>
          <w:szCs w:val="36"/>
        </w:rPr>
      </w:pPr>
      <w:r>
        <w:rPr>
          <w:sz w:val="36"/>
          <w:szCs w:val="36"/>
        </w:rPr>
        <w:tab/>
        <w:t>We have ONE common share totalling $5.00 at the Truro Credit Union.</w:t>
      </w:r>
    </w:p>
    <w:p w14:paraId="6DF684DA" w14:textId="77777777" w:rsidR="003A77C2" w:rsidRDefault="003A77C2" w:rsidP="003A77C2">
      <w:pPr>
        <w:rPr>
          <w:sz w:val="36"/>
          <w:szCs w:val="36"/>
        </w:rPr>
      </w:pPr>
    </w:p>
    <w:p w14:paraId="25538EFE" w14:textId="77777777" w:rsidR="003A77C2" w:rsidRPr="00AF0254" w:rsidRDefault="003A77C2" w:rsidP="003A77C2">
      <w:pPr>
        <w:rPr>
          <w:b/>
          <w:bCs/>
          <w:sz w:val="36"/>
          <w:szCs w:val="36"/>
        </w:rPr>
      </w:pPr>
      <w:r w:rsidRPr="00AF0254">
        <w:rPr>
          <w:b/>
          <w:bCs/>
          <w:sz w:val="36"/>
          <w:szCs w:val="36"/>
        </w:rPr>
        <w:t>T</w:t>
      </w:r>
      <w:r>
        <w:rPr>
          <w:b/>
          <w:bCs/>
          <w:sz w:val="36"/>
          <w:szCs w:val="36"/>
        </w:rPr>
        <w:t>ERM DEPOSIT</w:t>
      </w:r>
    </w:p>
    <w:p w14:paraId="11A15A0D" w14:textId="77777777" w:rsidR="003A77C2" w:rsidRDefault="003A77C2" w:rsidP="003A77C2">
      <w:pPr>
        <w:rPr>
          <w:sz w:val="36"/>
          <w:szCs w:val="36"/>
        </w:rPr>
      </w:pPr>
      <w:r>
        <w:rPr>
          <w:sz w:val="36"/>
          <w:szCs w:val="36"/>
        </w:rPr>
        <w:tab/>
        <w:t xml:space="preserve">Starting off Jan 1, </w:t>
      </w:r>
      <w:proofErr w:type="gramStart"/>
      <w:r>
        <w:rPr>
          <w:sz w:val="36"/>
          <w:szCs w:val="36"/>
        </w:rPr>
        <w:t>2024</w:t>
      </w:r>
      <w:proofErr w:type="gramEnd"/>
      <w:r>
        <w:rPr>
          <w:sz w:val="36"/>
          <w:szCs w:val="36"/>
        </w:rPr>
        <w:t xml:space="preserve"> of $106,793.11-Maturity date is August 12, 2025. Closing Balance as of Dec 31, </w:t>
      </w:r>
      <w:proofErr w:type="gramStart"/>
      <w:r>
        <w:rPr>
          <w:sz w:val="36"/>
          <w:szCs w:val="36"/>
        </w:rPr>
        <w:t>2024</w:t>
      </w:r>
      <w:proofErr w:type="gramEnd"/>
      <w:r>
        <w:rPr>
          <w:sz w:val="36"/>
          <w:szCs w:val="36"/>
        </w:rPr>
        <w:t xml:space="preserve"> was $111,849.11 Interest rate on this Term Deposit is 5.35%. So, we made a total interest for the year 2024 of $5,056.00</w:t>
      </w:r>
    </w:p>
    <w:p w14:paraId="76086BE7" w14:textId="77777777" w:rsidR="003A77C2" w:rsidRDefault="003A77C2" w:rsidP="003A77C2">
      <w:pPr>
        <w:rPr>
          <w:sz w:val="36"/>
          <w:szCs w:val="36"/>
        </w:rPr>
      </w:pPr>
    </w:p>
    <w:p w14:paraId="3C206C30" w14:textId="77777777" w:rsidR="003A77C2" w:rsidRDefault="003A77C2" w:rsidP="003A77C2">
      <w:pPr>
        <w:rPr>
          <w:b/>
          <w:bCs/>
          <w:sz w:val="36"/>
          <w:szCs w:val="36"/>
        </w:rPr>
      </w:pPr>
    </w:p>
    <w:p w14:paraId="42E33D3C" w14:textId="77777777" w:rsidR="003A77C2" w:rsidRDefault="003A77C2" w:rsidP="003A77C2">
      <w:pPr>
        <w:rPr>
          <w:b/>
          <w:bCs/>
          <w:sz w:val="36"/>
          <w:szCs w:val="36"/>
        </w:rPr>
      </w:pPr>
    </w:p>
    <w:p w14:paraId="22B111CC" w14:textId="77777777" w:rsidR="003A77C2" w:rsidRDefault="003A77C2" w:rsidP="003A77C2">
      <w:pPr>
        <w:rPr>
          <w:b/>
          <w:bCs/>
          <w:sz w:val="36"/>
          <w:szCs w:val="36"/>
        </w:rPr>
      </w:pPr>
    </w:p>
    <w:p w14:paraId="7E048145" w14:textId="77777777" w:rsidR="003A77C2" w:rsidRDefault="003A77C2" w:rsidP="003A77C2">
      <w:pPr>
        <w:rPr>
          <w:b/>
          <w:bCs/>
          <w:sz w:val="36"/>
          <w:szCs w:val="36"/>
        </w:rPr>
      </w:pPr>
    </w:p>
    <w:p w14:paraId="0DE01CD2" w14:textId="77777777" w:rsidR="003A77C2" w:rsidRDefault="003A77C2" w:rsidP="003A77C2">
      <w:pPr>
        <w:rPr>
          <w:b/>
          <w:bCs/>
          <w:sz w:val="36"/>
          <w:szCs w:val="36"/>
        </w:rPr>
      </w:pPr>
      <w:r>
        <w:rPr>
          <w:b/>
          <w:bCs/>
          <w:sz w:val="36"/>
          <w:szCs w:val="36"/>
        </w:rPr>
        <w:t>Just to clarify on the Assets and Liabilities on the General Account you will see it say $326,883.39 that is Investments not including the Interest made.</w:t>
      </w:r>
    </w:p>
    <w:p w14:paraId="69BE5537" w14:textId="77777777" w:rsidR="003A77C2" w:rsidRDefault="003A77C2" w:rsidP="003A77C2">
      <w:pPr>
        <w:rPr>
          <w:sz w:val="36"/>
          <w:szCs w:val="36"/>
        </w:rPr>
      </w:pPr>
    </w:p>
    <w:p w14:paraId="45D81046" w14:textId="77777777" w:rsidR="003A77C2" w:rsidRPr="00AF0254" w:rsidRDefault="003A77C2" w:rsidP="003A77C2">
      <w:pPr>
        <w:ind w:left="720" w:firstLine="720"/>
        <w:rPr>
          <w:b/>
          <w:bCs/>
          <w:sz w:val="36"/>
          <w:szCs w:val="36"/>
        </w:rPr>
      </w:pPr>
      <w:r>
        <w:rPr>
          <w:b/>
          <w:bCs/>
          <w:sz w:val="36"/>
          <w:szCs w:val="36"/>
        </w:rPr>
        <w:t xml:space="preserve"> CUPE NOVA SCOTIA’S </w:t>
      </w:r>
      <w:r w:rsidRPr="00AF0254">
        <w:rPr>
          <w:b/>
          <w:bCs/>
          <w:sz w:val="36"/>
          <w:szCs w:val="36"/>
        </w:rPr>
        <w:t>NET WORTH</w:t>
      </w:r>
    </w:p>
    <w:p w14:paraId="0CF5197C" w14:textId="77777777" w:rsidR="003A77C2" w:rsidRDefault="003A77C2" w:rsidP="003A77C2">
      <w:pPr>
        <w:rPr>
          <w:sz w:val="36"/>
          <w:szCs w:val="36"/>
        </w:rPr>
      </w:pPr>
      <w:r>
        <w:rPr>
          <w:sz w:val="36"/>
          <w:szCs w:val="36"/>
        </w:rPr>
        <w:tab/>
      </w:r>
      <w:r>
        <w:rPr>
          <w:sz w:val="36"/>
          <w:szCs w:val="36"/>
        </w:rPr>
        <w:tab/>
      </w:r>
      <w:r>
        <w:rPr>
          <w:sz w:val="36"/>
          <w:szCs w:val="36"/>
        </w:rPr>
        <w:tab/>
        <w:t xml:space="preserve">As of December 31, 2024 </w:t>
      </w:r>
    </w:p>
    <w:p w14:paraId="31DF6B89" w14:textId="77777777" w:rsidR="003A77C2" w:rsidRDefault="003A77C2" w:rsidP="003A77C2">
      <w:pPr>
        <w:ind w:firstLine="720"/>
        <w:rPr>
          <w:sz w:val="36"/>
          <w:szCs w:val="36"/>
        </w:rPr>
      </w:pPr>
      <w:r>
        <w:rPr>
          <w:sz w:val="36"/>
          <w:szCs w:val="36"/>
        </w:rPr>
        <w:t>GENERAL ACC</w:t>
      </w:r>
      <w:r>
        <w:rPr>
          <w:sz w:val="36"/>
          <w:szCs w:val="36"/>
        </w:rPr>
        <w:tab/>
      </w:r>
      <w:r>
        <w:rPr>
          <w:sz w:val="36"/>
          <w:szCs w:val="36"/>
        </w:rPr>
        <w:tab/>
      </w:r>
      <w:r>
        <w:rPr>
          <w:sz w:val="36"/>
          <w:szCs w:val="36"/>
        </w:rPr>
        <w:tab/>
        <w:t xml:space="preserve"> $220,090.28</w:t>
      </w:r>
    </w:p>
    <w:p w14:paraId="632D372A" w14:textId="77777777" w:rsidR="003A77C2" w:rsidRDefault="003A77C2" w:rsidP="003A77C2">
      <w:pPr>
        <w:ind w:firstLine="720"/>
        <w:rPr>
          <w:sz w:val="36"/>
          <w:szCs w:val="36"/>
        </w:rPr>
      </w:pPr>
      <w:r>
        <w:rPr>
          <w:sz w:val="36"/>
          <w:szCs w:val="36"/>
        </w:rPr>
        <w:t xml:space="preserve">DEFENCE ACC     </w:t>
      </w:r>
      <w:r>
        <w:rPr>
          <w:sz w:val="36"/>
          <w:szCs w:val="36"/>
        </w:rPr>
        <w:tab/>
      </w:r>
      <w:r>
        <w:rPr>
          <w:sz w:val="36"/>
          <w:szCs w:val="36"/>
        </w:rPr>
        <w:tab/>
        <w:t xml:space="preserve">      54,443.51</w:t>
      </w:r>
    </w:p>
    <w:p w14:paraId="58AA42A3" w14:textId="77777777" w:rsidR="003A77C2" w:rsidRDefault="003A77C2" w:rsidP="003A77C2">
      <w:pPr>
        <w:ind w:firstLine="720"/>
        <w:rPr>
          <w:sz w:val="36"/>
          <w:szCs w:val="36"/>
        </w:rPr>
      </w:pPr>
      <w:r>
        <w:rPr>
          <w:sz w:val="36"/>
          <w:szCs w:val="36"/>
        </w:rPr>
        <w:t>TERM DEPOSITS                   111,849.11</w:t>
      </w:r>
    </w:p>
    <w:p w14:paraId="16CB5523" w14:textId="77777777" w:rsidR="003A77C2" w:rsidRDefault="003A77C2" w:rsidP="003A77C2">
      <w:pPr>
        <w:ind w:firstLine="720"/>
        <w:rPr>
          <w:sz w:val="36"/>
          <w:szCs w:val="36"/>
        </w:rPr>
      </w:pPr>
      <w:r>
        <w:rPr>
          <w:sz w:val="36"/>
          <w:szCs w:val="36"/>
        </w:rPr>
        <w:t>SHARE                                                5.00</w:t>
      </w:r>
    </w:p>
    <w:p w14:paraId="118DE51A" w14:textId="77777777" w:rsidR="003A77C2" w:rsidRDefault="003A77C2" w:rsidP="003A77C2">
      <w:pPr>
        <w:ind w:firstLine="720"/>
        <w:rPr>
          <w:b/>
          <w:bCs/>
          <w:sz w:val="36"/>
          <w:szCs w:val="36"/>
        </w:rPr>
      </w:pPr>
      <w:r>
        <w:rPr>
          <w:b/>
          <w:bCs/>
          <w:sz w:val="36"/>
          <w:szCs w:val="36"/>
        </w:rPr>
        <w:t xml:space="preserve"> TOTAL                                </w:t>
      </w:r>
      <w:r w:rsidRPr="00982390">
        <w:rPr>
          <w:b/>
          <w:bCs/>
          <w:sz w:val="36"/>
          <w:szCs w:val="36"/>
        </w:rPr>
        <w:t>$</w:t>
      </w:r>
      <w:r>
        <w:rPr>
          <w:b/>
          <w:bCs/>
          <w:sz w:val="36"/>
          <w:szCs w:val="36"/>
        </w:rPr>
        <w:t>386,387.90</w:t>
      </w:r>
    </w:p>
    <w:p w14:paraId="0B9AD191" w14:textId="77777777" w:rsidR="003A77C2" w:rsidRDefault="003A77C2" w:rsidP="003A77C2">
      <w:pPr>
        <w:rPr>
          <w:b/>
          <w:bCs/>
          <w:sz w:val="36"/>
          <w:szCs w:val="36"/>
        </w:rPr>
      </w:pPr>
    </w:p>
    <w:p w14:paraId="4D666737" w14:textId="77777777" w:rsidR="003A77C2" w:rsidRPr="00982390" w:rsidRDefault="003A77C2" w:rsidP="003A77C2">
      <w:pPr>
        <w:rPr>
          <w:b/>
          <w:bCs/>
          <w:sz w:val="36"/>
          <w:szCs w:val="36"/>
        </w:rPr>
      </w:pPr>
    </w:p>
    <w:p w14:paraId="6C928404" w14:textId="77777777" w:rsidR="003A77C2" w:rsidRDefault="003A77C2" w:rsidP="003A77C2">
      <w:pPr>
        <w:rPr>
          <w:sz w:val="36"/>
          <w:szCs w:val="36"/>
        </w:rPr>
      </w:pPr>
      <w:r w:rsidRPr="00F27606">
        <w:rPr>
          <w:b/>
          <w:bCs/>
          <w:sz w:val="36"/>
          <w:szCs w:val="36"/>
        </w:rPr>
        <w:t>AUDIT COMMITTEE</w:t>
      </w:r>
    </w:p>
    <w:p w14:paraId="4BDF81E4" w14:textId="77777777" w:rsidR="003A77C2" w:rsidRDefault="003A77C2" w:rsidP="003A77C2">
      <w:pPr>
        <w:rPr>
          <w:sz w:val="36"/>
          <w:szCs w:val="36"/>
        </w:rPr>
      </w:pPr>
      <w:r>
        <w:rPr>
          <w:sz w:val="36"/>
          <w:szCs w:val="36"/>
        </w:rPr>
        <w:tab/>
        <w:t xml:space="preserve">Consisted of Steve Joy, Justin Cull and Joel O’Neil they met at the CUPE NS office in Dartmouth on February 19,2025 to conduct the 2024 Audit. </w:t>
      </w:r>
    </w:p>
    <w:p w14:paraId="5886EC02" w14:textId="77777777" w:rsidR="003A77C2" w:rsidRDefault="003A77C2" w:rsidP="003A77C2">
      <w:pPr>
        <w:rPr>
          <w:sz w:val="36"/>
          <w:szCs w:val="36"/>
        </w:rPr>
      </w:pPr>
    </w:p>
    <w:p w14:paraId="4B18DCF2" w14:textId="77777777" w:rsidR="003A77C2" w:rsidRDefault="003A77C2" w:rsidP="003A77C2">
      <w:pPr>
        <w:ind w:firstLine="720"/>
        <w:rPr>
          <w:sz w:val="36"/>
          <w:szCs w:val="36"/>
        </w:rPr>
      </w:pPr>
      <w:r>
        <w:rPr>
          <w:sz w:val="36"/>
          <w:szCs w:val="36"/>
        </w:rPr>
        <w:t xml:space="preserve"> The Trustees’ received copies of the Secretary-Treasurer’s Report to the Trustees.  These Reports where for both the General and Defense Accounts–at the Truro Credit Union, and the Term Deposit.   All pertinent documentation example monthly Ledgers, minutes and motions where available.   It was a full day for them.  I would like to thank the trustees for </w:t>
      </w:r>
      <w:proofErr w:type="gramStart"/>
      <w:r>
        <w:rPr>
          <w:sz w:val="36"/>
          <w:szCs w:val="36"/>
        </w:rPr>
        <w:t>their</w:t>
      </w:r>
      <w:proofErr w:type="gramEnd"/>
      <w:r>
        <w:rPr>
          <w:sz w:val="36"/>
          <w:szCs w:val="36"/>
        </w:rPr>
        <w:t xml:space="preserve"> very through work in conducting the audit this year.</w:t>
      </w:r>
    </w:p>
    <w:p w14:paraId="13E1100D" w14:textId="77777777" w:rsidR="003A77C2" w:rsidRDefault="003A77C2" w:rsidP="003A77C2">
      <w:pPr>
        <w:rPr>
          <w:sz w:val="36"/>
          <w:szCs w:val="36"/>
        </w:rPr>
      </w:pPr>
    </w:p>
    <w:p w14:paraId="3C3177EC" w14:textId="77777777" w:rsidR="003A77C2" w:rsidRDefault="003A77C2" w:rsidP="003A77C2">
      <w:pPr>
        <w:rPr>
          <w:sz w:val="36"/>
          <w:szCs w:val="36"/>
        </w:rPr>
      </w:pPr>
    </w:p>
    <w:p w14:paraId="50D27139" w14:textId="77777777" w:rsidR="003A77C2" w:rsidRDefault="003A77C2" w:rsidP="003A77C2">
      <w:pPr>
        <w:rPr>
          <w:sz w:val="36"/>
          <w:szCs w:val="36"/>
        </w:rPr>
      </w:pPr>
    </w:p>
    <w:p w14:paraId="344E8567" w14:textId="77777777" w:rsidR="003A77C2" w:rsidRDefault="003A77C2" w:rsidP="003A77C2">
      <w:pPr>
        <w:rPr>
          <w:sz w:val="36"/>
          <w:szCs w:val="36"/>
        </w:rPr>
      </w:pPr>
    </w:p>
    <w:p w14:paraId="43609743" w14:textId="77777777" w:rsidR="003A77C2" w:rsidRDefault="003A77C2" w:rsidP="003A77C2">
      <w:pPr>
        <w:rPr>
          <w:sz w:val="36"/>
          <w:szCs w:val="36"/>
        </w:rPr>
      </w:pPr>
      <w:r>
        <w:rPr>
          <w:sz w:val="36"/>
          <w:szCs w:val="36"/>
        </w:rPr>
        <w:t>At this time, I would like to remind the Locals that when you are sending your Per Capita Tax please send the white and yellow copy with your remittance, as I have a file on all the Locals and put the yellow copy in their file.  Thanking you in advance for this.  The Per Capita Tax went up by .</w:t>
      </w:r>
      <w:proofErr w:type="gramStart"/>
      <w:r>
        <w:rPr>
          <w:sz w:val="36"/>
          <w:szCs w:val="36"/>
        </w:rPr>
        <w:t>25  November</w:t>
      </w:r>
      <w:proofErr w:type="gramEnd"/>
      <w:r>
        <w:rPr>
          <w:sz w:val="36"/>
          <w:szCs w:val="36"/>
        </w:rPr>
        <w:t xml:space="preserve"> 1,2024 and I sent a letter out to all the Locals regarding this information.</w:t>
      </w:r>
    </w:p>
    <w:p w14:paraId="6B97ACD2" w14:textId="77777777" w:rsidR="003A77C2" w:rsidRDefault="003A77C2" w:rsidP="003A77C2">
      <w:pPr>
        <w:rPr>
          <w:sz w:val="36"/>
          <w:szCs w:val="36"/>
        </w:rPr>
      </w:pPr>
    </w:p>
    <w:p w14:paraId="34CDD912" w14:textId="77777777" w:rsidR="003A77C2" w:rsidRDefault="003A77C2" w:rsidP="003A77C2">
      <w:pPr>
        <w:rPr>
          <w:sz w:val="36"/>
          <w:szCs w:val="36"/>
        </w:rPr>
      </w:pPr>
      <w:r>
        <w:rPr>
          <w:sz w:val="36"/>
          <w:szCs w:val="36"/>
        </w:rPr>
        <w:tab/>
        <w:t>I have attended Table Officers Meetings and Executive Board Meetings over the past year. I have also attended the Dollar and Sense Conference in Halifax, which was an amazing learning experience. Also did training in Political Action.</w:t>
      </w:r>
    </w:p>
    <w:p w14:paraId="580D46DA" w14:textId="77777777" w:rsidR="003A77C2" w:rsidRDefault="003A77C2" w:rsidP="003A77C2">
      <w:pPr>
        <w:rPr>
          <w:sz w:val="36"/>
          <w:szCs w:val="36"/>
        </w:rPr>
      </w:pPr>
      <w:r>
        <w:rPr>
          <w:sz w:val="36"/>
          <w:szCs w:val="36"/>
        </w:rPr>
        <w:tab/>
        <w:t xml:space="preserve">I booked meeting spaces and rooms for the CAMIC Committee held in September 2024, which met in Millbrook. </w:t>
      </w:r>
    </w:p>
    <w:p w14:paraId="106405B2" w14:textId="77777777" w:rsidR="003A77C2" w:rsidRDefault="003A77C2" w:rsidP="003A77C2">
      <w:pPr>
        <w:rPr>
          <w:sz w:val="36"/>
          <w:szCs w:val="36"/>
        </w:rPr>
      </w:pPr>
      <w:r>
        <w:rPr>
          <w:sz w:val="36"/>
          <w:szCs w:val="36"/>
        </w:rPr>
        <w:tab/>
        <w:t>We as a division had the All-Committees Conference on October 2024, in which I booked the Meeting Spaces and the rooms for the Committee Members. Also Had our first Women’s Conference, held in Truro April 2024, which I also booked the Meeting Spaces. I just want to mention that Higgins Insurance sponsored the Nutrition Break for this event, and I would like to thank Bob Keys for this sponsorship. We are having another Women’s Conference this year in the Fall to be held at the Pictou Wellness Centre.</w:t>
      </w:r>
    </w:p>
    <w:p w14:paraId="683B31BD" w14:textId="77777777" w:rsidR="003A77C2" w:rsidRDefault="003A77C2" w:rsidP="003A77C2">
      <w:pPr>
        <w:rPr>
          <w:sz w:val="36"/>
          <w:szCs w:val="36"/>
        </w:rPr>
      </w:pPr>
      <w:r>
        <w:rPr>
          <w:sz w:val="36"/>
          <w:szCs w:val="36"/>
        </w:rPr>
        <w:tab/>
        <w:t>I also managed the Strategic Initiatives Funding to make sure this was all sent to CUPE National for Reimbursement.</w:t>
      </w:r>
    </w:p>
    <w:p w14:paraId="41F002B7" w14:textId="77777777" w:rsidR="003A77C2" w:rsidRDefault="003A77C2" w:rsidP="003A77C2">
      <w:pPr>
        <w:rPr>
          <w:sz w:val="36"/>
          <w:szCs w:val="36"/>
        </w:rPr>
      </w:pPr>
      <w:r>
        <w:rPr>
          <w:sz w:val="36"/>
          <w:szCs w:val="36"/>
        </w:rPr>
        <w:t xml:space="preserve"> I have answered many emails and calls from varies Locals. I enjoy doing this work of the Union. Thank you for putting your trust in me. At this time, I would like to thank all the Executive Board and Members for all their support in this position.</w:t>
      </w:r>
    </w:p>
    <w:p w14:paraId="2FA50544" w14:textId="77777777" w:rsidR="003A77C2" w:rsidRDefault="003A77C2" w:rsidP="003A77C2">
      <w:pPr>
        <w:rPr>
          <w:sz w:val="36"/>
          <w:szCs w:val="36"/>
        </w:rPr>
      </w:pPr>
    </w:p>
    <w:p w14:paraId="68C7D2EC" w14:textId="77777777" w:rsidR="003A77C2" w:rsidRDefault="003A77C2" w:rsidP="003A77C2">
      <w:pPr>
        <w:rPr>
          <w:sz w:val="36"/>
          <w:szCs w:val="36"/>
        </w:rPr>
      </w:pPr>
      <w:r>
        <w:rPr>
          <w:sz w:val="36"/>
          <w:szCs w:val="36"/>
        </w:rPr>
        <w:t xml:space="preserve">In Solidarity </w:t>
      </w:r>
    </w:p>
    <w:p w14:paraId="54F3A40A" w14:textId="77777777" w:rsidR="003A77C2" w:rsidRDefault="003A77C2" w:rsidP="003A77C2">
      <w:pPr>
        <w:rPr>
          <w:sz w:val="36"/>
          <w:szCs w:val="36"/>
        </w:rPr>
      </w:pPr>
      <w:r>
        <w:rPr>
          <w:sz w:val="36"/>
          <w:szCs w:val="36"/>
        </w:rPr>
        <w:t xml:space="preserve">Donna Van </w:t>
      </w:r>
      <w:proofErr w:type="spellStart"/>
      <w:r>
        <w:rPr>
          <w:sz w:val="36"/>
          <w:szCs w:val="36"/>
        </w:rPr>
        <w:t>Kroonenburg</w:t>
      </w:r>
      <w:proofErr w:type="spellEnd"/>
    </w:p>
    <w:p w14:paraId="21E8FA96" w14:textId="77777777" w:rsidR="003A77C2" w:rsidRDefault="003A77C2" w:rsidP="003A77C2">
      <w:pPr>
        <w:rPr>
          <w:sz w:val="36"/>
          <w:szCs w:val="36"/>
        </w:rPr>
      </w:pPr>
      <w:r>
        <w:rPr>
          <w:sz w:val="36"/>
          <w:szCs w:val="36"/>
        </w:rPr>
        <w:t>Secretary-Treasurer CUPE Nova Scotia</w:t>
      </w:r>
    </w:p>
    <w:p w14:paraId="01E21600" w14:textId="77777777" w:rsidR="003A77C2" w:rsidRDefault="003A77C2" w:rsidP="003A77C2">
      <w:pPr>
        <w:rPr>
          <w:sz w:val="36"/>
          <w:szCs w:val="36"/>
        </w:rPr>
      </w:pPr>
      <w:r>
        <w:rPr>
          <w:sz w:val="36"/>
          <w:szCs w:val="36"/>
        </w:rPr>
        <w:tab/>
      </w:r>
      <w:r>
        <w:rPr>
          <w:sz w:val="36"/>
          <w:szCs w:val="36"/>
        </w:rPr>
        <w:tab/>
      </w:r>
      <w:r>
        <w:rPr>
          <w:sz w:val="36"/>
          <w:szCs w:val="36"/>
        </w:rPr>
        <w:tab/>
      </w:r>
      <w:r>
        <w:rPr>
          <w:sz w:val="36"/>
          <w:szCs w:val="36"/>
        </w:rPr>
        <w:tab/>
      </w:r>
    </w:p>
    <w:p w14:paraId="5972B8BE" w14:textId="77777777" w:rsidR="003A77C2" w:rsidRPr="00D97F8E" w:rsidRDefault="003A77C2" w:rsidP="003A77C2">
      <w:pPr>
        <w:rPr>
          <w:sz w:val="36"/>
          <w:szCs w:val="36"/>
        </w:rPr>
      </w:pPr>
      <w:r>
        <w:rPr>
          <w:sz w:val="36"/>
          <w:szCs w:val="36"/>
        </w:rPr>
        <w:tab/>
      </w:r>
      <w:r>
        <w:rPr>
          <w:sz w:val="36"/>
          <w:szCs w:val="36"/>
        </w:rPr>
        <w:tab/>
      </w:r>
      <w:r>
        <w:rPr>
          <w:sz w:val="36"/>
          <w:szCs w:val="36"/>
        </w:rPr>
        <w:tab/>
      </w:r>
      <w:r>
        <w:rPr>
          <w:sz w:val="36"/>
          <w:szCs w:val="36"/>
        </w:rPr>
        <w:tab/>
      </w:r>
    </w:p>
    <w:p w14:paraId="21263A74" w14:textId="77777777" w:rsidR="003A77C2" w:rsidRPr="00A90116" w:rsidRDefault="003A77C2" w:rsidP="003A77C2">
      <w:pPr>
        <w:rPr>
          <w:b/>
          <w:bCs/>
          <w:sz w:val="36"/>
          <w:szCs w:val="36"/>
        </w:rPr>
      </w:pPr>
    </w:p>
    <w:p w14:paraId="529D2E0F" w14:textId="77777777" w:rsidR="003A77C2" w:rsidRDefault="003A77C2" w:rsidP="003A77C2">
      <w:pPr>
        <w:rPr>
          <w:sz w:val="36"/>
          <w:szCs w:val="36"/>
        </w:rPr>
      </w:pPr>
    </w:p>
    <w:p w14:paraId="72FCDEF2" w14:textId="77777777" w:rsidR="003A77C2" w:rsidRPr="004776EF" w:rsidRDefault="003A77C2" w:rsidP="003A77C2">
      <w:pPr>
        <w:rPr>
          <w:sz w:val="36"/>
          <w:szCs w:val="36"/>
        </w:rPr>
      </w:pPr>
      <w:r>
        <w:rPr>
          <w:sz w:val="36"/>
          <w:szCs w:val="36"/>
        </w:rPr>
        <w:tab/>
      </w:r>
      <w:r>
        <w:rPr>
          <w:sz w:val="36"/>
          <w:szCs w:val="36"/>
        </w:rPr>
        <w:tab/>
      </w:r>
      <w:r>
        <w:rPr>
          <w:sz w:val="36"/>
          <w:szCs w:val="36"/>
        </w:rPr>
        <w:tab/>
      </w:r>
    </w:p>
    <w:p w14:paraId="6A01E086" w14:textId="77777777" w:rsidR="003A77C2" w:rsidRDefault="003A77C2" w:rsidP="003A77C2">
      <w:pPr>
        <w:rPr>
          <w:b/>
          <w:bCs/>
          <w:sz w:val="36"/>
          <w:szCs w:val="36"/>
        </w:rPr>
      </w:pPr>
    </w:p>
    <w:p w14:paraId="650F6332" w14:textId="77777777" w:rsidR="003A77C2" w:rsidRPr="004776EF" w:rsidRDefault="003A77C2" w:rsidP="003A77C2">
      <w:pPr>
        <w:rPr>
          <w:sz w:val="36"/>
          <w:szCs w:val="36"/>
        </w:rPr>
      </w:pPr>
    </w:p>
    <w:p w14:paraId="1A5D724C" w14:textId="77777777" w:rsidR="003A77C2" w:rsidRPr="000F5765" w:rsidRDefault="003A77C2" w:rsidP="003A77C2">
      <w:pPr>
        <w:rPr>
          <w:sz w:val="36"/>
          <w:szCs w:val="36"/>
        </w:rPr>
      </w:pPr>
    </w:p>
    <w:p w14:paraId="0DF68E20" w14:textId="77777777" w:rsidR="003A77C2" w:rsidRPr="00BE434D" w:rsidRDefault="003A77C2" w:rsidP="003A77C2">
      <w:pPr>
        <w:rPr>
          <w:sz w:val="36"/>
          <w:szCs w:val="36"/>
        </w:rPr>
      </w:pPr>
      <w:r>
        <w:rPr>
          <w:sz w:val="36"/>
          <w:szCs w:val="36"/>
        </w:rPr>
        <w:tab/>
      </w:r>
      <w:r>
        <w:rPr>
          <w:sz w:val="36"/>
          <w:szCs w:val="36"/>
        </w:rPr>
        <w:tab/>
      </w:r>
      <w:r>
        <w:rPr>
          <w:sz w:val="36"/>
          <w:szCs w:val="36"/>
        </w:rPr>
        <w:tab/>
      </w:r>
    </w:p>
    <w:p w14:paraId="46B72429" w14:textId="77777777" w:rsidR="003A77C2" w:rsidRDefault="003A77C2" w:rsidP="003A77C2">
      <w:pPr>
        <w:rPr>
          <w:b/>
          <w:bCs/>
          <w:sz w:val="36"/>
          <w:szCs w:val="36"/>
        </w:rPr>
      </w:pPr>
    </w:p>
    <w:p w14:paraId="7AF31E1F" w14:textId="77777777" w:rsidR="003A77C2" w:rsidRPr="00CC5BEE" w:rsidRDefault="003A77C2" w:rsidP="003A77C2">
      <w:pPr>
        <w:rPr>
          <w:b/>
          <w:bCs/>
          <w:sz w:val="36"/>
          <w:szCs w:val="36"/>
        </w:rPr>
      </w:pPr>
    </w:p>
    <w:p w14:paraId="5BD7744F" w14:textId="77777777" w:rsidR="003A77C2" w:rsidRPr="007223EE" w:rsidRDefault="003A77C2" w:rsidP="003A77C2">
      <w:pPr>
        <w:rPr>
          <w:sz w:val="36"/>
          <w:szCs w:val="36"/>
        </w:rPr>
      </w:pPr>
    </w:p>
    <w:p w14:paraId="0E31B6E6" w14:textId="77777777" w:rsidR="003A77C2" w:rsidRDefault="003A77C2" w:rsidP="00424774">
      <w:pPr>
        <w:jc w:val="center"/>
        <w:rPr>
          <w:sz w:val="36"/>
          <w:szCs w:val="36"/>
        </w:rPr>
      </w:pPr>
    </w:p>
    <w:p w14:paraId="1F517A10" w14:textId="77777777" w:rsidR="003A77C2" w:rsidRDefault="003A77C2" w:rsidP="00424774">
      <w:pPr>
        <w:jc w:val="center"/>
        <w:rPr>
          <w:sz w:val="36"/>
          <w:szCs w:val="36"/>
        </w:rPr>
      </w:pPr>
    </w:p>
    <w:p w14:paraId="71E48116" w14:textId="77777777" w:rsidR="003A77C2" w:rsidRDefault="003A77C2" w:rsidP="00424774">
      <w:pPr>
        <w:jc w:val="center"/>
        <w:rPr>
          <w:sz w:val="36"/>
          <w:szCs w:val="36"/>
        </w:rPr>
      </w:pPr>
    </w:p>
    <w:p w14:paraId="37BACE42" w14:textId="77777777" w:rsidR="003A77C2" w:rsidRDefault="003A77C2" w:rsidP="00424774">
      <w:pPr>
        <w:jc w:val="center"/>
        <w:rPr>
          <w:sz w:val="36"/>
          <w:szCs w:val="36"/>
        </w:rPr>
      </w:pPr>
    </w:p>
    <w:p w14:paraId="31891BBA" w14:textId="77777777" w:rsidR="003A77C2" w:rsidRDefault="003A77C2" w:rsidP="00424774">
      <w:pPr>
        <w:jc w:val="center"/>
        <w:rPr>
          <w:sz w:val="36"/>
          <w:szCs w:val="36"/>
        </w:rPr>
      </w:pPr>
    </w:p>
    <w:p w14:paraId="44D96E00" w14:textId="77777777" w:rsidR="003A77C2" w:rsidRPr="00424774" w:rsidRDefault="003A77C2" w:rsidP="00424774">
      <w:pPr>
        <w:jc w:val="center"/>
        <w:rPr>
          <w:sz w:val="36"/>
          <w:szCs w:val="36"/>
        </w:rPr>
      </w:pPr>
    </w:p>
    <w:sectPr w:rsidR="003A77C2" w:rsidRPr="00424774" w:rsidSect="00424774">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74"/>
    <w:rsid w:val="00093AB5"/>
    <w:rsid w:val="001965EA"/>
    <w:rsid w:val="003A77C2"/>
    <w:rsid w:val="003C1F91"/>
    <w:rsid w:val="003D6C99"/>
    <w:rsid w:val="00424774"/>
    <w:rsid w:val="00443A5E"/>
    <w:rsid w:val="005D0CD0"/>
    <w:rsid w:val="007653C3"/>
    <w:rsid w:val="007B4DAB"/>
    <w:rsid w:val="00AC5382"/>
    <w:rsid w:val="00B37085"/>
    <w:rsid w:val="00B95ACE"/>
    <w:rsid w:val="00BF0C90"/>
    <w:rsid w:val="00C34CBE"/>
    <w:rsid w:val="00CD2A75"/>
    <w:rsid w:val="00DE3A9B"/>
    <w:rsid w:val="00E02808"/>
    <w:rsid w:val="00E474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671B1"/>
  <w15:chartTrackingRefBased/>
  <w15:docId w15:val="{1C4219D2-19F7-F441-8F0E-5497E150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CA"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774"/>
  </w:style>
  <w:style w:type="paragraph" w:styleId="Heading1">
    <w:name w:val="heading 1"/>
    <w:basedOn w:val="Normal"/>
    <w:next w:val="Normal"/>
    <w:link w:val="Heading1Char"/>
    <w:uiPriority w:val="9"/>
    <w:qFormat/>
    <w:rsid w:val="00424774"/>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semiHidden/>
    <w:unhideWhenUsed/>
    <w:qFormat/>
    <w:rsid w:val="00424774"/>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semiHidden/>
    <w:unhideWhenUsed/>
    <w:qFormat/>
    <w:rsid w:val="00424774"/>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semiHidden/>
    <w:unhideWhenUsed/>
    <w:qFormat/>
    <w:rsid w:val="00424774"/>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424774"/>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424774"/>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424774"/>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424774"/>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424774"/>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774"/>
    <w:rPr>
      <w:caps/>
      <w:color w:val="833C0B" w:themeColor="accent2" w:themeShade="80"/>
      <w:spacing w:val="20"/>
      <w:sz w:val="28"/>
      <w:szCs w:val="28"/>
    </w:rPr>
  </w:style>
  <w:style w:type="character" w:customStyle="1" w:styleId="Heading2Char">
    <w:name w:val="Heading 2 Char"/>
    <w:basedOn w:val="DefaultParagraphFont"/>
    <w:link w:val="Heading2"/>
    <w:uiPriority w:val="9"/>
    <w:semiHidden/>
    <w:rsid w:val="00424774"/>
    <w:rPr>
      <w:caps/>
      <w:color w:val="833C0B" w:themeColor="accent2" w:themeShade="80"/>
      <w:spacing w:val="15"/>
      <w:sz w:val="24"/>
      <w:szCs w:val="24"/>
    </w:rPr>
  </w:style>
  <w:style w:type="character" w:customStyle="1" w:styleId="Heading3Char">
    <w:name w:val="Heading 3 Char"/>
    <w:basedOn w:val="DefaultParagraphFont"/>
    <w:link w:val="Heading3"/>
    <w:uiPriority w:val="9"/>
    <w:semiHidden/>
    <w:rsid w:val="00424774"/>
    <w:rPr>
      <w:caps/>
      <w:color w:val="823B0B" w:themeColor="accent2" w:themeShade="7F"/>
      <w:sz w:val="24"/>
      <w:szCs w:val="24"/>
    </w:rPr>
  </w:style>
  <w:style w:type="character" w:customStyle="1" w:styleId="Heading4Char">
    <w:name w:val="Heading 4 Char"/>
    <w:basedOn w:val="DefaultParagraphFont"/>
    <w:link w:val="Heading4"/>
    <w:uiPriority w:val="9"/>
    <w:semiHidden/>
    <w:rsid w:val="00424774"/>
    <w:rPr>
      <w:caps/>
      <w:color w:val="823B0B" w:themeColor="accent2" w:themeShade="7F"/>
      <w:spacing w:val="10"/>
    </w:rPr>
  </w:style>
  <w:style w:type="character" w:customStyle="1" w:styleId="Heading5Char">
    <w:name w:val="Heading 5 Char"/>
    <w:basedOn w:val="DefaultParagraphFont"/>
    <w:link w:val="Heading5"/>
    <w:uiPriority w:val="9"/>
    <w:semiHidden/>
    <w:rsid w:val="00424774"/>
    <w:rPr>
      <w:caps/>
      <w:color w:val="823B0B" w:themeColor="accent2" w:themeShade="7F"/>
      <w:spacing w:val="10"/>
    </w:rPr>
  </w:style>
  <w:style w:type="character" w:customStyle="1" w:styleId="Heading6Char">
    <w:name w:val="Heading 6 Char"/>
    <w:basedOn w:val="DefaultParagraphFont"/>
    <w:link w:val="Heading6"/>
    <w:uiPriority w:val="9"/>
    <w:semiHidden/>
    <w:rsid w:val="00424774"/>
    <w:rPr>
      <w:caps/>
      <w:color w:val="C45911" w:themeColor="accent2" w:themeShade="BF"/>
      <w:spacing w:val="10"/>
    </w:rPr>
  </w:style>
  <w:style w:type="character" w:customStyle="1" w:styleId="Heading7Char">
    <w:name w:val="Heading 7 Char"/>
    <w:basedOn w:val="DefaultParagraphFont"/>
    <w:link w:val="Heading7"/>
    <w:uiPriority w:val="9"/>
    <w:semiHidden/>
    <w:rsid w:val="00424774"/>
    <w:rPr>
      <w:i/>
      <w:iCs/>
      <w:caps/>
      <w:color w:val="C45911" w:themeColor="accent2" w:themeShade="BF"/>
      <w:spacing w:val="10"/>
    </w:rPr>
  </w:style>
  <w:style w:type="character" w:customStyle="1" w:styleId="Heading8Char">
    <w:name w:val="Heading 8 Char"/>
    <w:basedOn w:val="DefaultParagraphFont"/>
    <w:link w:val="Heading8"/>
    <w:uiPriority w:val="9"/>
    <w:semiHidden/>
    <w:rsid w:val="00424774"/>
    <w:rPr>
      <w:caps/>
      <w:spacing w:val="10"/>
      <w:sz w:val="20"/>
      <w:szCs w:val="20"/>
    </w:rPr>
  </w:style>
  <w:style w:type="character" w:customStyle="1" w:styleId="Heading9Char">
    <w:name w:val="Heading 9 Char"/>
    <w:basedOn w:val="DefaultParagraphFont"/>
    <w:link w:val="Heading9"/>
    <w:uiPriority w:val="9"/>
    <w:semiHidden/>
    <w:rsid w:val="00424774"/>
    <w:rPr>
      <w:i/>
      <w:iCs/>
      <w:caps/>
      <w:spacing w:val="10"/>
      <w:sz w:val="20"/>
      <w:szCs w:val="20"/>
    </w:rPr>
  </w:style>
  <w:style w:type="paragraph" w:styleId="Caption">
    <w:name w:val="caption"/>
    <w:basedOn w:val="Normal"/>
    <w:next w:val="Normal"/>
    <w:uiPriority w:val="35"/>
    <w:semiHidden/>
    <w:unhideWhenUsed/>
    <w:qFormat/>
    <w:rsid w:val="00424774"/>
    <w:rPr>
      <w:caps/>
      <w:spacing w:val="10"/>
      <w:sz w:val="18"/>
      <w:szCs w:val="18"/>
    </w:rPr>
  </w:style>
  <w:style w:type="paragraph" w:styleId="Title">
    <w:name w:val="Title"/>
    <w:basedOn w:val="Normal"/>
    <w:next w:val="Normal"/>
    <w:link w:val="TitleChar"/>
    <w:uiPriority w:val="10"/>
    <w:qFormat/>
    <w:rsid w:val="00424774"/>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424774"/>
    <w:rPr>
      <w:caps/>
      <w:color w:val="833C0B" w:themeColor="accent2" w:themeShade="80"/>
      <w:spacing w:val="50"/>
      <w:sz w:val="44"/>
      <w:szCs w:val="44"/>
    </w:rPr>
  </w:style>
  <w:style w:type="paragraph" w:styleId="Subtitle">
    <w:name w:val="Subtitle"/>
    <w:basedOn w:val="Normal"/>
    <w:next w:val="Normal"/>
    <w:link w:val="SubtitleChar"/>
    <w:uiPriority w:val="11"/>
    <w:qFormat/>
    <w:rsid w:val="00424774"/>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424774"/>
    <w:rPr>
      <w:caps/>
      <w:spacing w:val="20"/>
      <w:sz w:val="18"/>
      <w:szCs w:val="18"/>
    </w:rPr>
  </w:style>
  <w:style w:type="character" w:styleId="Strong">
    <w:name w:val="Strong"/>
    <w:uiPriority w:val="22"/>
    <w:qFormat/>
    <w:rsid w:val="00424774"/>
    <w:rPr>
      <w:b/>
      <w:bCs/>
      <w:color w:val="C45911" w:themeColor="accent2" w:themeShade="BF"/>
      <w:spacing w:val="5"/>
    </w:rPr>
  </w:style>
  <w:style w:type="character" w:styleId="Emphasis">
    <w:name w:val="Emphasis"/>
    <w:uiPriority w:val="20"/>
    <w:qFormat/>
    <w:rsid w:val="00424774"/>
    <w:rPr>
      <w:caps/>
      <w:spacing w:val="5"/>
      <w:sz w:val="20"/>
      <w:szCs w:val="20"/>
    </w:rPr>
  </w:style>
  <w:style w:type="paragraph" w:styleId="NoSpacing">
    <w:name w:val="No Spacing"/>
    <w:basedOn w:val="Normal"/>
    <w:link w:val="NoSpacingChar"/>
    <w:uiPriority w:val="1"/>
    <w:qFormat/>
    <w:rsid w:val="00424774"/>
    <w:pPr>
      <w:spacing w:after="0" w:line="240" w:lineRule="auto"/>
    </w:pPr>
  </w:style>
  <w:style w:type="character" w:customStyle="1" w:styleId="NoSpacingChar">
    <w:name w:val="No Spacing Char"/>
    <w:basedOn w:val="DefaultParagraphFont"/>
    <w:link w:val="NoSpacing"/>
    <w:uiPriority w:val="1"/>
    <w:rsid w:val="00424774"/>
  </w:style>
  <w:style w:type="paragraph" w:styleId="ListParagraph">
    <w:name w:val="List Paragraph"/>
    <w:basedOn w:val="Normal"/>
    <w:uiPriority w:val="34"/>
    <w:qFormat/>
    <w:rsid w:val="00424774"/>
    <w:pPr>
      <w:ind w:left="720"/>
      <w:contextualSpacing/>
    </w:pPr>
  </w:style>
  <w:style w:type="paragraph" w:styleId="Quote">
    <w:name w:val="Quote"/>
    <w:basedOn w:val="Normal"/>
    <w:next w:val="Normal"/>
    <w:link w:val="QuoteChar"/>
    <w:uiPriority w:val="29"/>
    <w:qFormat/>
    <w:rsid w:val="00424774"/>
    <w:rPr>
      <w:i/>
      <w:iCs/>
    </w:rPr>
  </w:style>
  <w:style w:type="character" w:customStyle="1" w:styleId="QuoteChar">
    <w:name w:val="Quote Char"/>
    <w:basedOn w:val="DefaultParagraphFont"/>
    <w:link w:val="Quote"/>
    <w:uiPriority w:val="29"/>
    <w:rsid w:val="00424774"/>
    <w:rPr>
      <w:i/>
      <w:iCs/>
    </w:rPr>
  </w:style>
  <w:style w:type="paragraph" w:styleId="IntenseQuote">
    <w:name w:val="Intense Quote"/>
    <w:basedOn w:val="Normal"/>
    <w:next w:val="Normal"/>
    <w:link w:val="IntenseQuoteChar"/>
    <w:uiPriority w:val="30"/>
    <w:qFormat/>
    <w:rsid w:val="00424774"/>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424774"/>
    <w:rPr>
      <w:caps/>
      <w:color w:val="823B0B" w:themeColor="accent2" w:themeShade="7F"/>
      <w:spacing w:val="5"/>
      <w:sz w:val="20"/>
      <w:szCs w:val="20"/>
    </w:rPr>
  </w:style>
  <w:style w:type="character" w:styleId="SubtleEmphasis">
    <w:name w:val="Subtle Emphasis"/>
    <w:uiPriority w:val="19"/>
    <w:qFormat/>
    <w:rsid w:val="00424774"/>
    <w:rPr>
      <w:i/>
      <w:iCs/>
    </w:rPr>
  </w:style>
  <w:style w:type="character" w:styleId="IntenseEmphasis">
    <w:name w:val="Intense Emphasis"/>
    <w:uiPriority w:val="21"/>
    <w:qFormat/>
    <w:rsid w:val="00424774"/>
    <w:rPr>
      <w:i/>
      <w:iCs/>
      <w:caps/>
      <w:spacing w:val="10"/>
      <w:sz w:val="20"/>
      <w:szCs w:val="20"/>
    </w:rPr>
  </w:style>
  <w:style w:type="character" w:styleId="SubtleReference">
    <w:name w:val="Subtle Reference"/>
    <w:basedOn w:val="DefaultParagraphFont"/>
    <w:uiPriority w:val="31"/>
    <w:qFormat/>
    <w:rsid w:val="00424774"/>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424774"/>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424774"/>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4247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843</Words>
  <Characters>4811</Characters>
  <Application>Microsoft Office Word</Application>
  <DocSecurity>0</DocSecurity>
  <Lines>40</Lines>
  <Paragraphs>11</Paragraphs>
  <ScaleCrop>false</ScaleCrop>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Van Kroonenburg</dc:creator>
  <cp:keywords/>
  <dc:description/>
  <cp:lastModifiedBy>Matthew MacDonald</cp:lastModifiedBy>
  <cp:revision>2</cp:revision>
  <cp:lastPrinted>2025-04-30T18:14:00Z</cp:lastPrinted>
  <dcterms:created xsi:type="dcterms:W3CDTF">2025-05-25T02:41:00Z</dcterms:created>
  <dcterms:modified xsi:type="dcterms:W3CDTF">2025-05-25T02:41:00Z</dcterms:modified>
</cp:coreProperties>
</file>