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81B8B" w14:textId="7230F0BA" w:rsidR="00574490" w:rsidRPr="00187416" w:rsidRDefault="002E321A" w:rsidP="00187416">
      <w:pPr>
        <w:jc w:val="center"/>
        <w:rPr>
          <w:b/>
          <w:bCs/>
          <w:color w:val="FF0066"/>
          <w:sz w:val="36"/>
          <w:szCs w:val="36"/>
        </w:rPr>
      </w:pPr>
      <w:r w:rsidRPr="00187416">
        <w:rPr>
          <w:b/>
          <w:bCs/>
          <w:color w:val="FF0066"/>
          <w:sz w:val="36"/>
          <w:szCs w:val="36"/>
        </w:rPr>
        <w:t>Toast to Public Water</w:t>
      </w:r>
    </w:p>
    <w:p w14:paraId="62B45C5E" w14:textId="1C7390BC" w:rsidR="002E321A" w:rsidRPr="00187416" w:rsidRDefault="002E321A">
      <w:pPr>
        <w:rPr>
          <w:b/>
          <w:bCs/>
          <w:color w:val="FF0066"/>
          <w:sz w:val="24"/>
          <w:szCs w:val="24"/>
        </w:rPr>
      </w:pPr>
      <w:r w:rsidRPr="00187416">
        <w:rPr>
          <w:b/>
          <w:bCs/>
          <w:color w:val="FF0066"/>
          <w:sz w:val="24"/>
          <w:szCs w:val="24"/>
        </w:rPr>
        <w:t>To the members of CUPE 227 and CUPE 1431, municipal workers employed by Halifax Water</w:t>
      </w:r>
    </w:p>
    <w:p w14:paraId="6DA435B5" w14:textId="3FAB3F9A" w:rsidR="002E321A" w:rsidRPr="00187416" w:rsidRDefault="002E321A">
      <w:pPr>
        <w:rPr>
          <w:color w:val="002060"/>
          <w:sz w:val="24"/>
          <w:szCs w:val="24"/>
        </w:rPr>
      </w:pPr>
      <w:r w:rsidRPr="00187416">
        <w:rPr>
          <w:color w:val="002060"/>
          <w:sz w:val="24"/>
          <w:szCs w:val="24"/>
        </w:rPr>
        <w:t>We’d like to propose a toast to the municipal water we are drinking here today, as well as to public water systems across Canada and around the world. Please raise your glass.</w:t>
      </w:r>
    </w:p>
    <w:p w14:paraId="4566EE2E" w14:textId="77777777" w:rsidR="002E321A" w:rsidRPr="00187416" w:rsidRDefault="002E321A">
      <w:pPr>
        <w:rPr>
          <w:color w:val="002060"/>
          <w:sz w:val="24"/>
          <w:szCs w:val="24"/>
        </w:rPr>
      </w:pPr>
      <w:r w:rsidRPr="00187416">
        <w:rPr>
          <w:color w:val="002060"/>
          <w:sz w:val="24"/>
          <w:szCs w:val="24"/>
        </w:rPr>
        <w:t xml:space="preserve">With this toast, we choose to drink public water over purchasing bottled water. We choose to drink from the tap because public water is clean, accessible and tastes great. We choose to drink from the tap because bottled water undermines public water systems. </w:t>
      </w:r>
    </w:p>
    <w:p w14:paraId="21B15BFD" w14:textId="77777777" w:rsidR="002E321A" w:rsidRPr="00187416" w:rsidRDefault="002E321A">
      <w:pPr>
        <w:rPr>
          <w:color w:val="002060"/>
          <w:sz w:val="24"/>
          <w:szCs w:val="24"/>
        </w:rPr>
      </w:pPr>
      <w:r w:rsidRPr="00187416">
        <w:rPr>
          <w:color w:val="002060"/>
          <w:sz w:val="24"/>
          <w:szCs w:val="24"/>
        </w:rPr>
        <w:t>We choose to drink from the tap because bottled water costs more, is much less regulated, and consumes more energy than tap water, thereby adding to global warming. Also, only 31% of the plastic bottles we use get recycled. This means that 69% of these either go into the landfill, or make their way into our oceans, where they have proven to be deadly to fish and sea birds who swallow them.</w:t>
      </w:r>
    </w:p>
    <w:p w14:paraId="55D6C76E" w14:textId="77777777" w:rsidR="00AB5EC7" w:rsidRPr="00187416" w:rsidRDefault="002E321A">
      <w:pPr>
        <w:rPr>
          <w:color w:val="002060"/>
          <w:sz w:val="24"/>
          <w:szCs w:val="24"/>
        </w:rPr>
      </w:pPr>
      <w:r w:rsidRPr="00187416">
        <w:rPr>
          <w:color w:val="002060"/>
          <w:sz w:val="24"/>
          <w:szCs w:val="24"/>
        </w:rPr>
        <w:t>Both people in Canada and around the world do not have access to safe drinking water</w:t>
      </w:r>
      <w:r w:rsidR="00AB5EC7" w:rsidRPr="00187416">
        <w:rPr>
          <w:color w:val="002060"/>
          <w:sz w:val="24"/>
          <w:szCs w:val="24"/>
        </w:rPr>
        <w:t>, in fact in some countries the quest for water is a daily journey of many hours. Collectively, South African Women and children walk daily distances equivalent to 16 trips to the moon and back to collect water. Even here in Canada, sadly many Indigenous communities do not have access to safe drinking water.</w:t>
      </w:r>
    </w:p>
    <w:p w14:paraId="1C2C5491" w14:textId="77777777" w:rsidR="00AB5EC7" w:rsidRPr="00187416" w:rsidRDefault="00AB5EC7">
      <w:pPr>
        <w:rPr>
          <w:color w:val="002060"/>
          <w:sz w:val="24"/>
          <w:szCs w:val="24"/>
        </w:rPr>
      </w:pPr>
      <w:r w:rsidRPr="00187416">
        <w:rPr>
          <w:color w:val="002060"/>
          <w:sz w:val="24"/>
          <w:szCs w:val="24"/>
        </w:rPr>
        <w:t>We therefore choose to drink choose to drink from the tap to demonstrate our commitment to public water as a human right. We raise our glasses to public water and to the back to the tap movement. We urge all of you to make this toast, to make the commitment to tap water and banish bottled water from your life.</w:t>
      </w:r>
    </w:p>
    <w:p w14:paraId="35EDBCC2" w14:textId="7EDB2FC9" w:rsidR="002E321A" w:rsidRPr="00187416" w:rsidRDefault="00AB5EC7">
      <w:pPr>
        <w:rPr>
          <w:color w:val="002060"/>
          <w:sz w:val="24"/>
          <w:szCs w:val="24"/>
        </w:rPr>
      </w:pPr>
      <w:proofErr w:type="gramStart"/>
      <w:r w:rsidRPr="00187416">
        <w:rPr>
          <w:color w:val="002060"/>
          <w:sz w:val="24"/>
          <w:szCs w:val="24"/>
        </w:rPr>
        <w:t>So</w:t>
      </w:r>
      <w:proofErr w:type="gramEnd"/>
      <w:r w:rsidRPr="00187416">
        <w:rPr>
          <w:color w:val="002060"/>
          <w:sz w:val="24"/>
          <w:szCs w:val="24"/>
        </w:rPr>
        <w:t xml:space="preserve"> rethink how you drink. Let’s tap the tap and </w:t>
      </w:r>
      <w:proofErr w:type="spellStart"/>
      <w:r w:rsidRPr="00187416">
        <w:rPr>
          <w:color w:val="002060"/>
          <w:sz w:val="24"/>
          <w:szCs w:val="24"/>
        </w:rPr>
        <w:t>knock’er</w:t>
      </w:r>
      <w:proofErr w:type="spellEnd"/>
      <w:r w:rsidRPr="00187416">
        <w:rPr>
          <w:color w:val="002060"/>
          <w:sz w:val="24"/>
          <w:szCs w:val="24"/>
        </w:rPr>
        <w:t xml:space="preserve"> back!</w:t>
      </w:r>
      <w:r w:rsidR="002E321A" w:rsidRPr="00187416">
        <w:rPr>
          <w:color w:val="002060"/>
          <w:sz w:val="24"/>
          <w:szCs w:val="24"/>
        </w:rPr>
        <w:t xml:space="preserve"> </w:t>
      </w:r>
    </w:p>
    <w:sectPr w:rsidR="002E321A" w:rsidRPr="00187416">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0272F" w14:textId="77777777" w:rsidR="00D0539C" w:rsidRDefault="00D0539C" w:rsidP="00187416">
      <w:pPr>
        <w:spacing w:after="0" w:line="240" w:lineRule="auto"/>
      </w:pPr>
      <w:r>
        <w:separator/>
      </w:r>
    </w:p>
  </w:endnote>
  <w:endnote w:type="continuationSeparator" w:id="0">
    <w:p w14:paraId="2F2ACEE6" w14:textId="77777777" w:rsidR="00D0539C" w:rsidRDefault="00D0539C" w:rsidP="00187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29B26" w14:textId="77777777" w:rsidR="00D0539C" w:rsidRDefault="00D0539C" w:rsidP="00187416">
      <w:pPr>
        <w:spacing w:after="0" w:line="240" w:lineRule="auto"/>
      </w:pPr>
      <w:r>
        <w:separator/>
      </w:r>
    </w:p>
  </w:footnote>
  <w:footnote w:type="continuationSeparator" w:id="0">
    <w:p w14:paraId="5584A8DD" w14:textId="77777777" w:rsidR="00D0539C" w:rsidRDefault="00D0539C" w:rsidP="00187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3326" w14:textId="28404753" w:rsidR="00187416" w:rsidRDefault="00187416" w:rsidP="00187416">
    <w:pPr>
      <w:pStyle w:val="Header"/>
      <w:jc w:val="center"/>
    </w:pPr>
    <w:r>
      <w:rPr>
        <w:noProof/>
      </w:rPr>
      <w:drawing>
        <wp:inline distT="0" distB="0" distL="0" distR="0" wp14:anchorId="44FD0542" wp14:editId="02C8B145">
          <wp:extent cx="3276600" cy="1390650"/>
          <wp:effectExtent l="0" t="0" r="0" b="0"/>
          <wp:docPr id="150601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01478" name="Picture 150601478"/>
                  <pic:cNvPicPr/>
                </pic:nvPicPr>
                <pic:blipFill>
                  <a:blip r:embed="rId1">
                    <a:extLst>
                      <a:ext uri="{28A0092B-C50C-407E-A947-70E740481C1C}">
                        <a14:useLocalDpi xmlns:a14="http://schemas.microsoft.com/office/drawing/2010/main" val="0"/>
                      </a:ext>
                    </a:extLst>
                  </a:blip>
                  <a:stretch>
                    <a:fillRect/>
                  </a:stretch>
                </pic:blipFill>
                <pic:spPr>
                  <a:xfrm>
                    <a:off x="0" y="0"/>
                    <a:ext cx="3276600" cy="13906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1A"/>
    <w:rsid w:val="00187416"/>
    <w:rsid w:val="002E321A"/>
    <w:rsid w:val="00306F42"/>
    <w:rsid w:val="00574490"/>
    <w:rsid w:val="009D0ECB"/>
    <w:rsid w:val="00AB5EC7"/>
    <w:rsid w:val="00D0539C"/>
    <w:rsid w:val="00F02E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58519"/>
  <w15:chartTrackingRefBased/>
  <w15:docId w15:val="{F6E77477-3DF9-4BD6-98BC-399AF57C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2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32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2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2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2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2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2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2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2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2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32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2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2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2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2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2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2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21A"/>
    <w:rPr>
      <w:rFonts w:eastAsiaTheme="majorEastAsia" w:cstheme="majorBidi"/>
      <w:color w:val="272727" w:themeColor="text1" w:themeTint="D8"/>
    </w:rPr>
  </w:style>
  <w:style w:type="paragraph" w:styleId="Title">
    <w:name w:val="Title"/>
    <w:basedOn w:val="Normal"/>
    <w:next w:val="Normal"/>
    <w:link w:val="TitleChar"/>
    <w:uiPriority w:val="10"/>
    <w:qFormat/>
    <w:rsid w:val="002E32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2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2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2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21A"/>
    <w:pPr>
      <w:spacing w:before="160"/>
      <w:jc w:val="center"/>
    </w:pPr>
    <w:rPr>
      <w:i/>
      <w:iCs/>
      <w:color w:val="404040" w:themeColor="text1" w:themeTint="BF"/>
    </w:rPr>
  </w:style>
  <w:style w:type="character" w:customStyle="1" w:styleId="QuoteChar">
    <w:name w:val="Quote Char"/>
    <w:basedOn w:val="DefaultParagraphFont"/>
    <w:link w:val="Quote"/>
    <w:uiPriority w:val="29"/>
    <w:rsid w:val="002E321A"/>
    <w:rPr>
      <w:i/>
      <w:iCs/>
      <w:color w:val="404040" w:themeColor="text1" w:themeTint="BF"/>
    </w:rPr>
  </w:style>
  <w:style w:type="paragraph" w:styleId="ListParagraph">
    <w:name w:val="List Paragraph"/>
    <w:basedOn w:val="Normal"/>
    <w:uiPriority w:val="34"/>
    <w:qFormat/>
    <w:rsid w:val="002E321A"/>
    <w:pPr>
      <w:ind w:left="720"/>
      <w:contextualSpacing/>
    </w:pPr>
  </w:style>
  <w:style w:type="character" w:styleId="IntenseEmphasis">
    <w:name w:val="Intense Emphasis"/>
    <w:basedOn w:val="DefaultParagraphFont"/>
    <w:uiPriority w:val="21"/>
    <w:qFormat/>
    <w:rsid w:val="002E321A"/>
    <w:rPr>
      <w:i/>
      <w:iCs/>
      <w:color w:val="0F4761" w:themeColor="accent1" w:themeShade="BF"/>
    </w:rPr>
  </w:style>
  <w:style w:type="paragraph" w:styleId="IntenseQuote">
    <w:name w:val="Intense Quote"/>
    <w:basedOn w:val="Normal"/>
    <w:next w:val="Normal"/>
    <w:link w:val="IntenseQuoteChar"/>
    <w:uiPriority w:val="30"/>
    <w:qFormat/>
    <w:rsid w:val="002E32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21A"/>
    <w:rPr>
      <w:i/>
      <w:iCs/>
      <w:color w:val="0F4761" w:themeColor="accent1" w:themeShade="BF"/>
    </w:rPr>
  </w:style>
  <w:style w:type="character" w:styleId="IntenseReference">
    <w:name w:val="Intense Reference"/>
    <w:basedOn w:val="DefaultParagraphFont"/>
    <w:uiPriority w:val="32"/>
    <w:qFormat/>
    <w:rsid w:val="002E321A"/>
    <w:rPr>
      <w:b/>
      <w:bCs/>
      <w:smallCaps/>
      <w:color w:val="0F4761" w:themeColor="accent1" w:themeShade="BF"/>
      <w:spacing w:val="5"/>
    </w:rPr>
  </w:style>
  <w:style w:type="paragraph" w:styleId="Header">
    <w:name w:val="header"/>
    <w:basedOn w:val="Normal"/>
    <w:link w:val="HeaderChar"/>
    <w:uiPriority w:val="99"/>
    <w:unhideWhenUsed/>
    <w:rsid w:val="001874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416"/>
  </w:style>
  <w:style w:type="paragraph" w:styleId="Footer">
    <w:name w:val="footer"/>
    <w:basedOn w:val="Normal"/>
    <w:link w:val="FooterChar"/>
    <w:uiPriority w:val="99"/>
    <w:unhideWhenUsed/>
    <w:rsid w:val="001874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MacNeil</dc:creator>
  <cp:keywords/>
  <dc:description/>
  <cp:lastModifiedBy>Emily MacNeil</cp:lastModifiedBy>
  <cp:revision>1</cp:revision>
  <dcterms:created xsi:type="dcterms:W3CDTF">2026-05-22T13:58:00Z</dcterms:created>
  <dcterms:modified xsi:type="dcterms:W3CDTF">2026-05-22T14:21:00Z</dcterms:modified>
</cp:coreProperties>
</file>