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Comfortaa" w:cs="Comfortaa" w:eastAsia="Comfortaa" w:hAnsi="Comfortaa"/>
          <w:sz w:val="32"/>
          <w:szCs w:val="32"/>
        </w:rPr>
      </w:pPr>
      <w:r w:rsidDel="00000000" w:rsidR="00000000" w:rsidRPr="00000000">
        <w:rPr>
          <w:rFonts w:ascii="Comfortaa" w:cs="Comfortaa" w:eastAsia="Comfortaa" w:hAnsi="Comfortaa"/>
          <w:sz w:val="32"/>
          <w:szCs w:val="32"/>
          <w:rtl w:val="0"/>
        </w:rPr>
        <w:t xml:space="preserve">Young worker VP report by Ty Loppie</w:t>
      </w:r>
    </w:p>
    <w:p w:rsidR="00000000" w:rsidDel="00000000" w:rsidP="00000000" w:rsidRDefault="00000000" w:rsidRPr="00000000" w14:paraId="00000002">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3">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Oct 2024:</w:t>
      </w:r>
    </w:p>
    <w:p w:rsidR="00000000" w:rsidDel="00000000" w:rsidP="00000000" w:rsidRDefault="00000000" w:rsidRPr="00000000" w14:paraId="00000004">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attended CUPE NS's all-committees meeting and put together five care packages that Patrica and Nikki were able to deliver.</w:t>
      </w:r>
    </w:p>
    <w:p w:rsidR="00000000" w:rsidDel="00000000" w:rsidP="00000000" w:rsidRDefault="00000000" w:rsidRPr="00000000" w14:paraId="00000005">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greeted and introduced Elder Joe Francis at the Dollars and Sense conference.</w:t>
      </w:r>
    </w:p>
    <w:p w:rsidR="00000000" w:rsidDel="00000000" w:rsidP="00000000" w:rsidRDefault="00000000" w:rsidRPr="00000000" w14:paraId="00000006">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Nan and I bought more supplies for a second round of care packages.</w:t>
      </w:r>
    </w:p>
    <w:p w:rsidR="00000000" w:rsidDel="00000000" w:rsidP="00000000" w:rsidRDefault="00000000" w:rsidRPr="00000000" w14:paraId="00000007">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8">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Nov 2024:</w:t>
      </w:r>
    </w:p>
    <w:p w:rsidR="00000000" w:rsidDel="00000000" w:rsidP="00000000" w:rsidRDefault="00000000" w:rsidRPr="00000000" w14:paraId="00000009">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attended a young worker roundtable hosted by Claudia Chender and Bea Bruske on affordability. </w:t>
      </w:r>
    </w:p>
    <w:p w:rsidR="00000000" w:rsidDel="00000000" w:rsidP="00000000" w:rsidRDefault="00000000" w:rsidRPr="00000000" w14:paraId="0000000A">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B">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Dec 2024:</w:t>
      </w:r>
    </w:p>
    <w:p w:rsidR="00000000" w:rsidDel="00000000" w:rsidP="00000000" w:rsidRDefault="00000000" w:rsidRPr="00000000" w14:paraId="0000000C">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 second round of postpartum and baby care packages was delivered by the division executive. In total fifteen care packages were delivered to shelters around the province.</w:t>
      </w:r>
    </w:p>
    <w:p w:rsidR="00000000" w:rsidDel="00000000" w:rsidP="00000000" w:rsidRDefault="00000000" w:rsidRPr="00000000" w14:paraId="0000000D">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E">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Feb 2025:</w:t>
      </w:r>
    </w:p>
    <w:p w:rsidR="00000000" w:rsidDel="00000000" w:rsidP="00000000" w:rsidRDefault="00000000" w:rsidRPr="00000000" w14:paraId="0000000F">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attended the African History Month gala with other executive members as well as two of my best friends.</w:t>
      </w:r>
    </w:p>
    <w:p w:rsidR="00000000" w:rsidDel="00000000" w:rsidP="00000000" w:rsidRDefault="00000000" w:rsidRPr="00000000" w14:paraId="00000010">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1">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Mar 2025:</w:t>
      </w:r>
    </w:p>
    <w:p w:rsidR="00000000" w:rsidDel="00000000" w:rsidP="00000000" w:rsidRDefault="00000000" w:rsidRPr="00000000" w14:paraId="00000012">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attended the first CUPE National Young Worker Conference in Montreal. It was very busy but a great conference overall. The topics for the breakout sessions were human rights and international solidarity, the housing crisis, and pensions. It was one of the best conferences I’ve had the opportunity to attend and I greatly enjoyed the conversations with other young workers.</w:t>
      </w:r>
    </w:p>
    <w:p w:rsidR="00000000" w:rsidDel="00000000" w:rsidP="00000000" w:rsidRDefault="00000000" w:rsidRPr="00000000" w14:paraId="00000013">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4">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continue to attend monthly virtual meetings with CAMIC as their regional liaison. CAMIC has met with both the  CUPE New Brunswick and the Newfoundland human rights committees. The council has been supporting their New Brunswick member with a constitutional amendment for the New Brunswick convention. The Newfoundland Human Rights Committee is working on a strategy for implementing truth and reconciliation within the union. </w:t>
      </w:r>
    </w:p>
    <w:p w:rsidR="00000000" w:rsidDel="00000000" w:rsidP="00000000" w:rsidRDefault="00000000" w:rsidRPr="00000000" w14:paraId="00000015">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6">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From March through to May, I was unable to be as present as I usually am with union activities due to school becoming my main priority. I am grateful for the amount of support and encouragement I received while juggling school and union responsibilities.</w:t>
      </w:r>
    </w:p>
    <w:p w:rsidR="00000000" w:rsidDel="00000000" w:rsidP="00000000" w:rsidRDefault="00000000" w:rsidRPr="00000000" w14:paraId="00000017">
      <w:pPr>
        <w:spacing w:line="360" w:lineRule="auto"/>
        <w:rPr>
          <w:rFonts w:ascii="Comfortaa" w:cs="Comfortaa" w:eastAsia="Comfortaa" w:hAnsi="Comfortaa"/>
          <w:sz w:val="40"/>
          <w:szCs w:val="40"/>
        </w:rPr>
      </w:pPr>
      <w:r w:rsidDel="00000000" w:rsidR="00000000" w:rsidRPr="00000000">
        <w:rPr>
          <w:rtl w:val="0"/>
        </w:rPr>
      </w:r>
    </w:p>
    <w:p w:rsidR="00000000" w:rsidDel="00000000" w:rsidP="00000000" w:rsidRDefault="00000000" w:rsidRPr="00000000" w14:paraId="00000018">
      <w:pPr>
        <w:spacing w:line="360" w:lineRule="auto"/>
        <w:rPr>
          <w:rFonts w:ascii="Comfortaa" w:cs="Comfortaa" w:eastAsia="Comfortaa" w:hAnsi="Comfortaa"/>
          <w:sz w:val="40"/>
          <w:szCs w:val="40"/>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